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EBD1" w14:textId="77777777" w:rsidR="00D17B8C" w:rsidRPr="001A1E64" w:rsidRDefault="00D17B8C" w:rsidP="009875BE">
      <w:pPr>
        <w:pStyle w:val="1"/>
        <w:rPr>
          <w:rFonts w:hint="default"/>
          <w:color w:val="auto"/>
        </w:rPr>
      </w:pPr>
      <w:r w:rsidRPr="001A1E64">
        <w:rPr>
          <w:color w:val="auto"/>
        </w:rPr>
        <w:t>別紙参考様</w:t>
      </w:r>
      <w:r w:rsidRPr="000459F3">
        <w:rPr>
          <w:rFonts w:asciiTheme="majorEastAsia" w:hAnsiTheme="majorEastAsia"/>
          <w:color w:val="auto"/>
        </w:rPr>
        <w:t>式第12号</w:t>
      </w:r>
      <w:r w:rsidR="00A7725C" w:rsidRPr="001A1E64">
        <w:rPr>
          <w:color w:val="auto"/>
        </w:rPr>
        <w:t>別添</w:t>
      </w:r>
    </w:p>
    <w:p w14:paraId="6ABD7050" w14:textId="77777777" w:rsidR="00D17B8C" w:rsidRPr="001A1E64" w:rsidRDefault="00767C54">
      <w:pPr>
        <w:wordWrap w:val="0"/>
        <w:jc w:val="right"/>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 xml:space="preserve">　</w:t>
      </w:r>
      <w:r w:rsidRPr="009D32D6">
        <w:rPr>
          <w:rFonts w:ascii="ＭＳ ゴシック" w:eastAsia="ＭＳ ゴシック" w:hAnsi="ＭＳ ゴシック"/>
          <w:color w:val="auto"/>
          <w:sz w:val="22"/>
        </w:rPr>
        <w:t>令和</w:t>
      </w:r>
      <w:r w:rsidRPr="001A1E64">
        <w:rPr>
          <w:rFonts w:ascii="ＭＳ ゴシック" w:eastAsia="ＭＳ ゴシック" w:hAnsi="ＭＳ ゴシック"/>
          <w:color w:val="auto"/>
          <w:sz w:val="22"/>
        </w:rPr>
        <w:t xml:space="preserve">　　</w:t>
      </w:r>
      <w:r w:rsidR="00D17B8C" w:rsidRPr="001A1E64">
        <w:rPr>
          <w:rFonts w:ascii="ＭＳ ゴシック" w:eastAsia="ＭＳ ゴシック" w:hAnsi="ＭＳ ゴシック"/>
          <w:color w:val="auto"/>
          <w:sz w:val="22"/>
        </w:rPr>
        <w:t>年　　月　　日</w:t>
      </w:r>
    </w:p>
    <w:p w14:paraId="008AA088" w14:textId="77777777" w:rsidR="00D17B8C" w:rsidRPr="001A1E64" w:rsidRDefault="00D17B8C">
      <w:pPr>
        <w:rPr>
          <w:rFonts w:ascii="ＭＳ ゴシック" w:eastAsia="ＭＳ ゴシック" w:hAnsi="ＭＳ ゴシック" w:hint="default"/>
          <w:color w:val="auto"/>
          <w:sz w:val="22"/>
        </w:rPr>
      </w:pPr>
    </w:p>
    <w:p w14:paraId="613D315C" w14:textId="77777777" w:rsidR="00D17B8C" w:rsidRPr="001A1E64" w:rsidRDefault="00B13650">
      <w:pPr>
        <w:jc w:val="center"/>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収量が相当程度低く</w:t>
      </w:r>
      <w:r w:rsidRPr="001A1E64">
        <w:rPr>
          <w:rFonts w:ascii="ＭＳ ゴシック" w:eastAsia="ＭＳ ゴシック" w:hAnsi="ＭＳ ゴシック" w:hint="default"/>
          <w:color w:val="auto"/>
          <w:sz w:val="22"/>
        </w:rPr>
        <w:t>なったこと</w:t>
      </w:r>
      <w:r w:rsidR="00D17B8C" w:rsidRPr="001A1E64">
        <w:rPr>
          <w:rFonts w:ascii="ＭＳ ゴシック" w:eastAsia="ＭＳ ゴシック" w:hAnsi="ＭＳ ゴシック"/>
          <w:color w:val="auto"/>
          <w:sz w:val="22"/>
        </w:rPr>
        <w:t>の理由書</w:t>
      </w:r>
    </w:p>
    <w:p w14:paraId="039B79DB" w14:textId="77777777" w:rsidR="00D17B8C" w:rsidRPr="001A1E64" w:rsidRDefault="00D17B8C">
      <w:pPr>
        <w:rPr>
          <w:rFonts w:ascii="ＭＳ ゴシック" w:eastAsia="ＭＳ ゴシック" w:hAnsi="ＭＳ ゴシック" w:hint="default"/>
          <w:color w:val="auto"/>
          <w:sz w:val="22"/>
        </w:rPr>
      </w:pPr>
    </w:p>
    <w:p w14:paraId="7E9E86EB" w14:textId="77777777" w:rsidR="00037972" w:rsidRPr="001A1E64" w:rsidRDefault="005B0261">
      <w:pPr>
        <w:rPr>
          <w:rFonts w:ascii="ＭＳ ゴシック" w:eastAsia="ＭＳ ゴシック" w:hAnsi="ＭＳ ゴシック" w:hint="default"/>
          <w:color w:val="auto"/>
          <w:sz w:val="22"/>
        </w:rPr>
      </w:pPr>
      <w:r w:rsidRPr="001A1E64">
        <w:rPr>
          <w:rFonts w:ascii="ＭＳ ゴシック" w:eastAsia="ＭＳ ゴシック" w:hAnsi="ＭＳ ゴシック"/>
          <w:noProof/>
          <w:color w:val="auto"/>
          <w:sz w:val="22"/>
        </w:rPr>
        <mc:AlternateContent>
          <mc:Choice Requires="wps">
            <w:drawing>
              <wp:anchor distT="0" distB="0" distL="114300" distR="114300" simplePos="0" relativeHeight="251657728" behindDoc="0" locked="0" layoutInCell="1" allowOverlap="1" wp14:anchorId="54512EAF" wp14:editId="4978C0B9">
                <wp:simplePos x="0" y="0"/>
                <wp:positionH relativeFrom="column">
                  <wp:posOffset>-116241</wp:posOffset>
                </wp:positionH>
                <wp:positionV relativeFrom="paragraph">
                  <wp:posOffset>195808</wp:posOffset>
                </wp:positionV>
                <wp:extent cx="1483743" cy="431320"/>
                <wp:effectExtent l="0" t="0" r="21590"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743" cy="431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23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15pt;margin-top:15.4pt;width:116.85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">
                <v:textbox inset="5.85pt,.7pt,5.85pt,.7pt"/>
              </v:shape>
            </w:pict>
          </mc:Fallback>
        </mc:AlternateContent>
      </w:r>
      <w:r w:rsidR="00037972" w:rsidRPr="001A1E64">
        <w:rPr>
          <w:rFonts w:ascii="ＭＳ ゴシック" w:eastAsia="ＭＳ ゴシック" w:hAnsi="ＭＳ ゴシック"/>
          <w:color w:val="auto"/>
          <w:sz w:val="22"/>
        </w:rPr>
        <w:t>地方農政局長</w:t>
      </w:r>
      <w:r w:rsidR="00037972" w:rsidRPr="001A1E64">
        <w:rPr>
          <w:rFonts w:ascii="ＭＳ ゴシック" w:eastAsia="ＭＳ ゴシック" w:hAnsi="ＭＳ ゴシック" w:hint="default"/>
          <w:color w:val="auto"/>
          <w:sz w:val="22"/>
        </w:rPr>
        <w:t xml:space="preserve">　殿</w:t>
      </w:r>
    </w:p>
    <w:p w14:paraId="22AAE6B3" w14:textId="77777777" w:rsidR="00037972" w:rsidRPr="001A1E64" w:rsidRDefault="00037972">
      <w:pPr>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北海道農政事務所長</w:t>
      </w:r>
    </w:p>
    <w:p w14:paraId="1161284A" w14:textId="77777777" w:rsidR="00B934DC" w:rsidRPr="001A1E64" w:rsidRDefault="00037972">
      <w:pPr>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沖縄総合事務局長</w:t>
      </w:r>
    </w:p>
    <w:p w14:paraId="57534864" w14:textId="77777777" w:rsidR="00D17B8C" w:rsidRPr="001A1E64" w:rsidRDefault="00767C54">
      <w:pPr>
        <w:wordWrap w:val="0"/>
        <w:jc w:val="right"/>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 xml:space="preserve">　　　交付申請者　　</w:t>
      </w:r>
      <w:r w:rsidR="00D17B8C" w:rsidRPr="001A1E64">
        <w:rPr>
          <w:rFonts w:ascii="ＭＳ ゴシック" w:eastAsia="ＭＳ ゴシック" w:hAnsi="ＭＳ ゴシック"/>
          <w:color w:val="auto"/>
          <w:sz w:val="22"/>
        </w:rPr>
        <w:t xml:space="preserve">住所　　　　　　　　　　　　　　</w:t>
      </w:r>
    </w:p>
    <w:p w14:paraId="310D164C" w14:textId="77777777" w:rsidR="00D17B8C" w:rsidRPr="001A1E64" w:rsidRDefault="00D17B8C">
      <w:pPr>
        <w:wordWrap w:val="0"/>
        <w:jc w:val="right"/>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 xml:space="preserve">氏名　　　　　　　　　　　　　</w:t>
      </w:r>
      <w:r w:rsidR="00082156">
        <w:rPr>
          <w:rFonts w:ascii="ＭＳ ゴシック" w:eastAsia="ＭＳ ゴシック" w:hAnsi="ＭＳ ゴシック"/>
          <w:color w:val="auto"/>
          <w:sz w:val="22"/>
        </w:rPr>
        <w:t xml:space="preserve">　</w:t>
      </w:r>
    </w:p>
    <w:p w14:paraId="5E1D1FA6" w14:textId="77777777" w:rsidR="00D17B8C" w:rsidRPr="001A1E64" w:rsidRDefault="00D17B8C" w:rsidP="00B13650">
      <w:pPr>
        <w:rPr>
          <w:rFonts w:ascii="ＭＳ ゴシック" w:eastAsia="ＭＳ ゴシック" w:hAnsi="ＭＳ ゴシック" w:hint="default"/>
          <w:color w:val="auto"/>
          <w:sz w:val="22"/>
        </w:rPr>
      </w:pPr>
    </w:p>
    <w:p w14:paraId="1E540C6E" w14:textId="77777777" w:rsidR="00B752E7" w:rsidRPr="001A1E64" w:rsidRDefault="002F59A9" w:rsidP="00D956AD">
      <w:pPr>
        <w:ind w:firstLineChars="100" w:firstLine="221"/>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水田活用の直接支払交付金</w:t>
      </w:r>
      <w:r w:rsidRPr="001A1E64">
        <w:rPr>
          <w:rFonts w:ascii="ＭＳ ゴシック" w:eastAsia="ＭＳ ゴシック" w:hAnsi="ＭＳ ゴシック" w:hint="default"/>
          <w:color w:val="auto"/>
          <w:sz w:val="22"/>
        </w:rPr>
        <w:t>に係る</w:t>
      </w:r>
      <w:r w:rsidR="00117431" w:rsidRPr="001A1E64">
        <w:rPr>
          <w:rFonts w:ascii="ＭＳ ゴシック" w:eastAsia="ＭＳ ゴシック" w:hAnsi="ＭＳ ゴシック"/>
          <w:color w:val="auto"/>
          <w:sz w:val="22"/>
        </w:rPr>
        <w:t>（対象作物名）に</w:t>
      </w:r>
      <w:r w:rsidRPr="001A1E64">
        <w:rPr>
          <w:rFonts w:ascii="ＭＳ ゴシック" w:eastAsia="ＭＳ ゴシック" w:hAnsi="ＭＳ ゴシック"/>
          <w:color w:val="auto"/>
          <w:sz w:val="22"/>
        </w:rPr>
        <w:t>ついて、</w:t>
      </w:r>
      <w:r w:rsidR="00B752E7" w:rsidRPr="001A1E64">
        <w:rPr>
          <w:rFonts w:ascii="ＭＳ ゴシック" w:eastAsia="ＭＳ ゴシック" w:hAnsi="ＭＳ ゴシック"/>
          <w:color w:val="auto"/>
          <w:sz w:val="22"/>
        </w:rPr>
        <w:t>収量が</w:t>
      </w:r>
      <w:r w:rsidR="00B752E7" w:rsidRPr="001A1E64">
        <w:rPr>
          <w:rFonts w:ascii="ＭＳ ゴシック" w:eastAsia="ＭＳ ゴシック" w:hAnsi="ＭＳ ゴシック" w:hint="default"/>
          <w:color w:val="auto"/>
          <w:sz w:val="22"/>
        </w:rPr>
        <w:t>相当程度低くなったこと</w:t>
      </w:r>
      <w:r w:rsidR="00B752E7" w:rsidRPr="001A1E64">
        <w:rPr>
          <w:rFonts w:ascii="ＭＳ ゴシック" w:eastAsia="ＭＳ ゴシック" w:hAnsi="ＭＳ ゴシック"/>
          <w:color w:val="auto"/>
          <w:sz w:val="22"/>
        </w:rPr>
        <w:t>の</w:t>
      </w:r>
      <w:r w:rsidR="00B752E7" w:rsidRPr="001A1E64">
        <w:rPr>
          <w:rFonts w:ascii="ＭＳ ゴシック" w:eastAsia="ＭＳ ゴシック" w:hAnsi="ＭＳ ゴシック" w:hint="default"/>
          <w:color w:val="auto"/>
          <w:sz w:val="22"/>
        </w:rPr>
        <w:t>理由</w:t>
      </w:r>
      <w:r w:rsidRPr="001A1E64">
        <w:rPr>
          <w:rFonts w:ascii="ＭＳ ゴシック" w:eastAsia="ＭＳ ゴシック" w:hAnsi="ＭＳ ゴシック"/>
          <w:color w:val="auto"/>
          <w:sz w:val="22"/>
        </w:rPr>
        <w:t>を</w:t>
      </w:r>
      <w:r w:rsidR="00D956AD" w:rsidRPr="001A1E64">
        <w:rPr>
          <w:rFonts w:ascii="ＭＳ ゴシック" w:eastAsia="ＭＳ ゴシック" w:hAnsi="ＭＳ ゴシック"/>
          <w:color w:val="auto"/>
          <w:sz w:val="22"/>
        </w:rPr>
        <w:t>、</w:t>
      </w:r>
      <w:r w:rsidR="00B752E7" w:rsidRPr="001A1E64">
        <w:rPr>
          <w:rFonts w:ascii="ＭＳ ゴシック" w:eastAsia="ＭＳ ゴシック" w:hAnsi="ＭＳ ゴシック"/>
          <w:color w:val="auto"/>
          <w:sz w:val="22"/>
        </w:rPr>
        <w:t>下記の</w:t>
      </w:r>
      <w:r w:rsidR="00B752E7" w:rsidRPr="001A1E64">
        <w:rPr>
          <w:rFonts w:ascii="ＭＳ ゴシック" w:eastAsia="ＭＳ ゴシック" w:hAnsi="ＭＳ ゴシック" w:hint="default"/>
          <w:color w:val="auto"/>
          <w:sz w:val="22"/>
        </w:rPr>
        <w:t>とおり報告</w:t>
      </w:r>
      <w:r w:rsidR="005B68EE" w:rsidRPr="001A1E64">
        <w:rPr>
          <w:rFonts w:ascii="ＭＳ ゴシック" w:eastAsia="ＭＳ ゴシック" w:hAnsi="ＭＳ ゴシック"/>
          <w:color w:val="auto"/>
          <w:sz w:val="22"/>
        </w:rPr>
        <w:t>いた</w:t>
      </w:r>
      <w:r w:rsidR="00B752E7" w:rsidRPr="001A1E64">
        <w:rPr>
          <w:rFonts w:ascii="ＭＳ ゴシック" w:eastAsia="ＭＳ ゴシック" w:hAnsi="ＭＳ ゴシック" w:hint="default"/>
          <w:color w:val="auto"/>
          <w:sz w:val="22"/>
        </w:rPr>
        <w:t>します</w:t>
      </w:r>
      <w:r w:rsidR="00B752E7" w:rsidRPr="001A1E64">
        <w:rPr>
          <w:rFonts w:ascii="ＭＳ ゴシック" w:eastAsia="ＭＳ ゴシック" w:hAnsi="ＭＳ ゴシック"/>
          <w:color w:val="auto"/>
          <w:sz w:val="22"/>
        </w:rPr>
        <w:t>。</w:t>
      </w:r>
    </w:p>
    <w:p w14:paraId="196DABBC" w14:textId="77777777" w:rsidR="00037972" w:rsidRPr="001A1E64" w:rsidRDefault="00037972" w:rsidP="00B13650">
      <w:pPr>
        <w:rPr>
          <w:rFonts w:ascii="ＭＳ ゴシック" w:eastAsia="ＭＳ ゴシック" w:hAnsi="ＭＳ ゴシック" w:hint="default"/>
          <w:color w:val="auto"/>
          <w:sz w:val="22"/>
        </w:rPr>
      </w:pPr>
    </w:p>
    <w:p w14:paraId="1F62019F" w14:textId="77777777" w:rsidR="00F33349" w:rsidRPr="001A1E64" w:rsidRDefault="00D17B8C" w:rsidP="00F33349">
      <w:pPr>
        <w:rPr>
          <w:rFonts w:ascii="ＭＳ ゴシック" w:eastAsia="ＭＳ ゴシック" w:hAnsi="ＭＳ ゴシック" w:hint="default"/>
          <w:color w:val="auto"/>
          <w:sz w:val="21"/>
        </w:rPr>
      </w:pPr>
      <w:r w:rsidRPr="001A1E64">
        <w:rPr>
          <w:rFonts w:ascii="ＭＳ ゴシック" w:eastAsia="ＭＳ ゴシック" w:hAnsi="ＭＳ ゴシック"/>
          <w:color w:val="auto"/>
          <w:sz w:val="22"/>
        </w:rPr>
        <w:t>１．</w:t>
      </w:r>
      <w:r w:rsidR="00B13650" w:rsidRPr="001A1E64">
        <w:rPr>
          <w:rFonts w:ascii="ＭＳ ゴシック" w:eastAsia="ＭＳ ゴシック" w:hAnsi="ＭＳ ゴシック"/>
          <w:color w:val="auto"/>
          <w:sz w:val="22"/>
        </w:rPr>
        <w:t>対象</w:t>
      </w:r>
      <w:r w:rsidR="00B13650" w:rsidRPr="001A1E64">
        <w:rPr>
          <w:rFonts w:ascii="ＭＳ ゴシック" w:eastAsia="ＭＳ ゴシック" w:hAnsi="ＭＳ ゴシック" w:hint="default"/>
          <w:color w:val="auto"/>
          <w:sz w:val="22"/>
        </w:rPr>
        <w:t>作物</w:t>
      </w:r>
      <w:r w:rsidR="00B13650" w:rsidRPr="001A1E64">
        <w:rPr>
          <w:rFonts w:ascii="ＭＳ ゴシック" w:eastAsia="ＭＳ ゴシック" w:hAnsi="ＭＳ ゴシック"/>
          <w:color w:val="auto"/>
          <w:sz w:val="22"/>
        </w:rPr>
        <w:t>（該当する</w:t>
      </w:r>
      <w:r w:rsidR="00B13650" w:rsidRPr="001A1E64">
        <w:rPr>
          <w:rFonts w:ascii="ＭＳ ゴシック" w:eastAsia="ＭＳ ゴシック" w:hAnsi="ＭＳ ゴシック" w:hint="default"/>
          <w:color w:val="auto"/>
          <w:sz w:val="22"/>
        </w:rPr>
        <w:t>ものに✓</w:t>
      </w:r>
      <w:r w:rsidR="0003029E" w:rsidRPr="001A1E64">
        <w:rPr>
          <w:rFonts w:ascii="ＭＳ ゴシック" w:eastAsia="ＭＳ ゴシック" w:hAnsi="ＭＳ ゴシック"/>
          <w:color w:val="auto"/>
          <w:sz w:val="22"/>
        </w:rPr>
        <w:t>（チェック）</w:t>
      </w:r>
      <w:r w:rsidR="00AA1BEC" w:rsidRPr="001A1E64">
        <w:rPr>
          <w:rFonts w:ascii="ＭＳ ゴシック" w:eastAsia="ＭＳ ゴシック" w:hAnsi="ＭＳ ゴシック"/>
          <w:color w:val="auto"/>
          <w:sz w:val="22"/>
        </w:rPr>
        <w:t>を</w:t>
      </w:r>
      <w:r w:rsidR="00AA1BEC" w:rsidRPr="001A1E64">
        <w:rPr>
          <w:rFonts w:ascii="ＭＳ ゴシック" w:eastAsia="ＭＳ ゴシック" w:hAnsi="ＭＳ ゴシック" w:hint="default"/>
          <w:color w:val="auto"/>
          <w:sz w:val="22"/>
        </w:rPr>
        <w:t>付けて</w:t>
      </w:r>
      <w:r w:rsidR="00AA1BEC" w:rsidRPr="001A1E64">
        <w:rPr>
          <w:rFonts w:ascii="ＭＳ ゴシック" w:eastAsia="ＭＳ ゴシック" w:hAnsi="ＭＳ ゴシック"/>
          <w:color w:val="auto"/>
          <w:sz w:val="22"/>
        </w:rPr>
        <w:t>ください</w:t>
      </w:r>
      <w:r w:rsidR="00AA1BEC" w:rsidRPr="001A1E64">
        <w:rPr>
          <w:rFonts w:ascii="ＭＳ ゴシック" w:eastAsia="ＭＳ ゴシック" w:hAnsi="ＭＳ ゴシック" w:hint="default"/>
          <w:color w:val="auto"/>
          <w:sz w:val="22"/>
        </w:rPr>
        <w:t>。</w:t>
      </w:r>
      <w:r w:rsidR="00B13650" w:rsidRPr="001A1E64">
        <w:rPr>
          <w:rFonts w:ascii="ＭＳ ゴシック" w:eastAsia="ＭＳ ゴシック" w:hAnsi="ＭＳ ゴシック"/>
          <w:color w:val="auto"/>
          <w:sz w:val="22"/>
        </w:rPr>
        <w:t>）</w:t>
      </w:r>
    </w:p>
    <w:p w14:paraId="0DE4FEB1" w14:textId="77777777" w:rsidR="00F33349" w:rsidRPr="001A1E64" w:rsidRDefault="00F33349" w:rsidP="0003029E">
      <w:pPr>
        <w:spacing w:line="160" w:lineRule="exact"/>
        <w:rPr>
          <w:rFonts w:ascii="ＭＳ ゴシック" w:eastAsia="ＭＳ ゴシック" w:hAnsi="ＭＳ ゴシック" w:hint="default"/>
          <w:color w:val="auto"/>
          <w:sz w:val="21"/>
        </w:rPr>
      </w:pPr>
    </w:p>
    <w:p w14:paraId="250B7C2F" w14:textId="77777777" w:rsidR="006D2430" w:rsidRPr="001A1E64" w:rsidRDefault="00A749C6" w:rsidP="00771B6D">
      <w:pPr>
        <w:ind w:firstLineChars="117" w:firstLine="259"/>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1358118186"/>
          <w14:checkbox>
            <w14:checked w14:val="0"/>
            <w14:checkedState w14:val="2611" w14:font="ＭＳ Ｐゴシック"/>
            <w14:uncheckedState w14:val="2610" w14:font="ＭＳ ゴシック"/>
          </w14:checkbox>
        </w:sdtPr>
        <w:sdtEndPr/>
        <w:sdtContent>
          <w:r w:rsidR="00B47366" w:rsidRPr="001A1E64">
            <w:rPr>
              <w:rFonts w:ascii="ＭＳ ゴシック" w:eastAsia="ＭＳ ゴシック" w:hAnsi="ＭＳ ゴシック"/>
              <w:color w:val="auto"/>
              <w:sz w:val="22"/>
            </w:rPr>
            <w:t>☐</w:t>
          </w:r>
        </w:sdtContent>
      </w:sdt>
      <w:r w:rsidR="006D2430" w:rsidRPr="001A1E64">
        <w:rPr>
          <w:rFonts w:ascii="ＭＳ ゴシック" w:eastAsia="ＭＳ ゴシック" w:hAnsi="ＭＳ ゴシック"/>
          <w:color w:val="auto"/>
          <w:sz w:val="21"/>
        </w:rPr>
        <w:t xml:space="preserve">　新市場開拓用</w:t>
      </w:r>
      <w:r w:rsidR="006D2430" w:rsidRPr="001A1E64">
        <w:rPr>
          <w:rFonts w:ascii="ＭＳ ゴシック" w:eastAsia="ＭＳ ゴシック" w:hAnsi="ＭＳ ゴシック" w:hint="default"/>
          <w:color w:val="auto"/>
          <w:sz w:val="21"/>
        </w:rPr>
        <w:t>米</w:t>
      </w:r>
      <w:r w:rsidR="00FA3FF2" w:rsidRPr="001A1E64">
        <w:rPr>
          <w:rFonts w:ascii="ＭＳ ゴシック" w:eastAsia="ＭＳ ゴシック" w:hAnsi="ＭＳ ゴシック"/>
          <w:color w:val="auto"/>
          <w:sz w:val="21"/>
        </w:rPr>
        <w:t xml:space="preserve">　</w:t>
      </w:r>
      <w:r w:rsidR="00FA3FF2" w:rsidRPr="001A1E64">
        <w:rPr>
          <w:rFonts w:ascii="ＭＳ ゴシック" w:eastAsia="ＭＳ ゴシック" w:hAnsi="ＭＳ ゴシック" w:hint="default"/>
          <w:color w:val="auto"/>
          <w:sz w:val="21"/>
        </w:rPr>
        <w:t xml:space="preserve">　</w:t>
      </w:r>
      <w:sdt>
        <w:sdtPr>
          <w:rPr>
            <w:rFonts w:ascii="ＭＳ ゴシック" w:eastAsia="ＭＳ ゴシック" w:hAnsi="ＭＳ ゴシック"/>
            <w:color w:val="auto"/>
            <w:sz w:val="22"/>
          </w:rPr>
          <w:id w:val="1692875120"/>
          <w14:checkbox>
            <w14:checked w14:val="0"/>
            <w14:checkedState w14:val="2611" w14:font="ＭＳ Ｐゴシック"/>
            <w14:uncheckedState w14:val="2610" w14:font="ＭＳ ゴシック"/>
          </w14:checkbox>
        </w:sdtPr>
        <w:sdtEndPr/>
        <w:sdtContent>
          <w:r w:rsidR="00FA3FF2" w:rsidRPr="001A1E64">
            <w:rPr>
              <w:rFonts w:ascii="ＭＳ ゴシック" w:eastAsia="ＭＳ ゴシック" w:hAnsi="ＭＳ ゴシック"/>
              <w:color w:val="auto"/>
              <w:sz w:val="22"/>
            </w:rPr>
            <w:t>☐</w:t>
          </w:r>
        </w:sdtContent>
      </w:sdt>
      <w:r w:rsidR="00E77289" w:rsidRPr="001A1E64">
        <w:rPr>
          <w:rFonts w:ascii="ＭＳ ゴシック" w:eastAsia="ＭＳ ゴシック" w:hAnsi="ＭＳ ゴシック"/>
          <w:color w:val="auto"/>
          <w:sz w:val="21"/>
        </w:rPr>
        <w:t xml:space="preserve">　</w:t>
      </w:r>
      <w:r w:rsidR="006D2430" w:rsidRPr="001A1E64">
        <w:rPr>
          <w:rFonts w:ascii="ＭＳ ゴシック" w:eastAsia="ＭＳ ゴシック" w:hAnsi="ＭＳ ゴシック" w:hint="default"/>
          <w:color w:val="auto"/>
          <w:sz w:val="21"/>
        </w:rPr>
        <w:t>加工用米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1A1E64" w:rsidRPr="001A1E64" w14:paraId="45584F73" w14:textId="77777777" w:rsidTr="002847FE">
        <w:trPr>
          <w:trHeight w:val="375"/>
        </w:trPr>
        <w:tc>
          <w:tcPr>
            <w:tcW w:w="2646" w:type="dxa"/>
            <w:shd w:val="clear" w:color="auto" w:fill="auto"/>
            <w:vAlign w:val="center"/>
          </w:tcPr>
          <w:p w14:paraId="44A7CD2C" w14:textId="77777777" w:rsidR="006D2430" w:rsidRPr="001A1E64" w:rsidRDefault="006D2430" w:rsidP="002847FE">
            <w:pPr>
              <w:jc w:val="center"/>
              <w:rPr>
                <w:rFonts w:ascii="ＭＳ ゴシック" w:eastAsia="ＭＳ ゴシック" w:hAnsi="ＭＳ ゴシック" w:hint="default"/>
                <w:color w:val="auto"/>
                <w:sz w:val="18"/>
              </w:rPr>
            </w:pPr>
            <w:r w:rsidRPr="001A1E64">
              <w:rPr>
                <w:rFonts w:ascii="ＭＳ ゴシック" w:eastAsia="ＭＳ ゴシック" w:hAnsi="ＭＳ ゴシック"/>
                <w:color w:val="auto"/>
                <w:sz w:val="18"/>
              </w:rPr>
              <w:t>①</w:t>
            </w:r>
            <w:r w:rsidR="002C478F" w:rsidRPr="001A1E64">
              <w:rPr>
                <w:rFonts w:ascii="ＭＳ ゴシック" w:eastAsia="ＭＳ ゴシック" w:hAnsi="ＭＳ ゴシック"/>
                <w:color w:val="auto"/>
                <w:sz w:val="18"/>
              </w:rPr>
              <w:t xml:space="preserve"> </w:t>
            </w:r>
            <w:r w:rsidR="00771B6D" w:rsidRPr="001A1E64">
              <w:rPr>
                <w:rFonts w:ascii="ＭＳ ゴシック" w:eastAsia="ＭＳ ゴシック" w:hAnsi="ＭＳ ゴシック"/>
                <w:color w:val="auto"/>
                <w:sz w:val="18"/>
              </w:rPr>
              <w:t>実需者等への</w:t>
            </w:r>
            <w:r w:rsidR="00771B6D" w:rsidRPr="001A1E64">
              <w:rPr>
                <w:rFonts w:ascii="ＭＳ ゴシック" w:eastAsia="ＭＳ ゴシック" w:hAnsi="ＭＳ ゴシック" w:hint="default"/>
                <w:color w:val="auto"/>
                <w:sz w:val="18"/>
              </w:rPr>
              <w:t>出荷数量</w:t>
            </w:r>
          </w:p>
        </w:tc>
        <w:tc>
          <w:tcPr>
            <w:tcW w:w="2646" w:type="dxa"/>
            <w:shd w:val="clear" w:color="auto" w:fill="auto"/>
            <w:vAlign w:val="center"/>
          </w:tcPr>
          <w:p w14:paraId="7476F05D" w14:textId="77777777" w:rsidR="006D2430" w:rsidRPr="001A1E64" w:rsidRDefault="006D2430" w:rsidP="002847FE">
            <w:pPr>
              <w:jc w:val="center"/>
              <w:rPr>
                <w:rFonts w:ascii="ＭＳ ゴシック" w:eastAsia="ＭＳ ゴシック" w:hAnsi="ＭＳ ゴシック" w:hint="default"/>
                <w:color w:val="auto"/>
                <w:sz w:val="18"/>
              </w:rPr>
            </w:pPr>
            <w:r w:rsidRPr="001A1E64">
              <w:rPr>
                <w:rFonts w:ascii="ＭＳ ゴシック" w:eastAsia="ＭＳ ゴシック" w:hAnsi="ＭＳ ゴシック"/>
                <w:color w:val="auto"/>
                <w:sz w:val="18"/>
              </w:rPr>
              <w:t>②</w:t>
            </w:r>
            <w:r w:rsidR="002C478F" w:rsidRPr="001A1E64">
              <w:rPr>
                <w:rFonts w:ascii="ＭＳ ゴシック" w:eastAsia="ＭＳ ゴシック" w:hAnsi="ＭＳ ゴシック"/>
                <w:color w:val="auto"/>
                <w:sz w:val="18"/>
              </w:rPr>
              <w:t xml:space="preserve"> </w:t>
            </w:r>
            <w:r w:rsidR="00771B6D" w:rsidRPr="001A1E64">
              <w:rPr>
                <w:rFonts w:ascii="ＭＳ ゴシック" w:eastAsia="ＭＳ ゴシック" w:hAnsi="ＭＳ ゴシック"/>
                <w:color w:val="auto"/>
                <w:sz w:val="18"/>
              </w:rPr>
              <w:t>当初</w:t>
            </w:r>
            <w:r w:rsidR="00771B6D" w:rsidRPr="001A1E64">
              <w:rPr>
                <w:rFonts w:ascii="ＭＳ ゴシック" w:eastAsia="ＭＳ ゴシック" w:hAnsi="ＭＳ ゴシック" w:hint="default"/>
                <w:color w:val="auto"/>
                <w:sz w:val="18"/>
              </w:rPr>
              <w:t>契約数量</w:t>
            </w:r>
          </w:p>
        </w:tc>
        <w:tc>
          <w:tcPr>
            <w:tcW w:w="2646" w:type="dxa"/>
            <w:shd w:val="clear" w:color="auto" w:fill="auto"/>
            <w:vAlign w:val="center"/>
          </w:tcPr>
          <w:p w14:paraId="11F028C2" w14:textId="77777777" w:rsidR="006D2430" w:rsidRPr="001A1E64" w:rsidRDefault="006D2430" w:rsidP="002847FE">
            <w:pPr>
              <w:jc w:val="center"/>
              <w:rPr>
                <w:rFonts w:ascii="ＭＳ ゴシック" w:eastAsia="ＭＳ ゴシック" w:hAnsi="ＭＳ ゴシック" w:hint="default"/>
                <w:color w:val="auto"/>
                <w:sz w:val="18"/>
              </w:rPr>
            </w:pPr>
            <w:r w:rsidRPr="001A1E64">
              <w:rPr>
                <w:rFonts w:ascii="ＭＳ ゴシック" w:eastAsia="ＭＳ ゴシック" w:hAnsi="ＭＳ ゴシック"/>
                <w:color w:val="auto"/>
                <w:sz w:val="18"/>
              </w:rPr>
              <w:t>③</w:t>
            </w:r>
            <w:r w:rsidRPr="001A1E64">
              <w:rPr>
                <w:rFonts w:ascii="ＭＳ ゴシック" w:eastAsia="ＭＳ ゴシック" w:hAnsi="ＭＳ ゴシック" w:hint="default"/>
                <w:color w:val="auto"/>
                <w:sz w:val="18"/>
              </w:rPr>
              <w:t>＝</w:t>
            </w:r>
            <w:r w:rsidRPr="001A1E64">
              <w:rPr>
                <w:rFonts w:ascii="ＭＳ ゴシック" w:eastAsia="ＭＳ ゴシック" w:hAnsi="ＭＳ ゴシック"/>
                <w:color w:val="auto"/>
                <w:sz w:val="18"/>
              </w:rPr>
              <w:t>①</w:t>
            </w:r>
            <w:r w:rsidR="00771B6D" w:rsidRPr="001A1E64">
              <w:rPr>
                <w:rFonts w:ascii="ＭＳ ゴシック" w:eastAsia="ＭＳ ゴシック" w:hAnsi="ＭＳ ゴシック"/>
                <w:color w:val="auto"/>
                <w:sz w:val="18"/>
              </w:rPr>
              <w:t>/②</w:t>
            </w:r>
          </w:p>
        </w:tc>
      </w:tr>
      <w:tr w:rsidR="006D2430" w:rsidRPr="001A1E64" w14:paraId="61D9F247" w14:textId="77777777" w:rsidTr="002847FE">
        <w:tc>
          <w:tcPr>
            <w:tcW w:w="2646" w:type="dxa"/>
            <w:shd w:val="clear" w:color="auto" w:fill="auto"/>
          </w:tcPr>
          <w:p w14:paraId="67ECD8B9" w14:textId="77777777" w:rsidR="006D2430" w:rsidRPr="001A1E64" w:rsidRDefault="00771B6D" w:rsidP="002847FE">
            <w:pPr>
              <w:ind w:firstLineChars="117" w:firstLine="247"/>
              <w:jc w:val="right"/>
              <w:rPr>
                <w:rFonts w:ascii="ＭＳ ゴシック" w:eastAsia="ＭＳ ゴシック" w:hAnsi="ＭＳ ゴシック" w:hint="default"/>
                <w:color w:val="auto"/>
                <w:sz w:val="21"/>
              </w:rPr>
            </w:pPr>
            <w:r w:rsidRPr="001A1E64">
              <w:rPr>
                <w:rFonts w:ascii="ＭＳ ゴシック" w:eastAsia="ＭＳ ゴシック" w:hAnsi="ＭＳ ゴシック" w:hint="default"/>
                <w:color w:val="auto"/>
                <w:sz w:val="21"/>
              </w:rPr>
              <w:t>k</w:t>
            </w:r>
            <w:r w:rsidRPr="001A1E64">
              <w:rPr>
                <w:rFonts w:ascii="ＭＳ ゴシック" w:eastAsia="ＭＳ ゴシック" w:hAnsi="ＭＳ ゴシック"/>
                <w:color w:val="auto"/>
                <w:sz w:val="21"/>
              </w:rPr>
              <w:t>g</w:t>
            </w:r>
          </w:p>
        </w:tc>
        <w:tc>
          <w:tcPr>
            <w:tcW w:w="2646" w:type="dxa"/>
            <w:shd w:val="clear" w:color="auto" w:fill="auto"/>
          </w:tcPr>
          <w:p w14:paraId="04432B45" w14:textId="77777777" w:rsidR="006D2430" w:rsidRPr="001A1E64" w:rsidRDefault="00771B6D" w:rsidP="002847FE">
            <w:pPr>
              <w:ind w:firstLineChars="117" w:firstLine="247"/>
              <w:jc w:val="right"/>
              <w:rPr>
                <w:rFonts w:ascii="ＭＳ ゴシック" w:eastAsia="ＭＳ ゴシック" w:hAnsi="ＭＳ ゴシック" w:hint="default"/>
                <w:color w:val="auto"/>
                <w:sz w:val="21"/>
              </w:rPr>
            </w:pPr>
            <w:r w:rsidRPr="001A1E64">
              <w:rPr>
                <w:rFonts w:ascii="ＭＳ ゴシック" w:eastAsia="ＭＳ ゴシック" w:hAnsi="ＭＳ ゴシック"/>
                <w:color w:val="auto"/>
                <w:sz w:val="21"/>
              </w:rPr>
              <w:t>kg</w:t>
            </w:r>
          </w:p>
        </w:tc>
        <w:tc>
          <w:tcPr>
            <w:tcW w:w="2646" w:type="dxa"/>
            <w:shd w:val="clear" w:color="auto" w:fill="auto"/>
          </w:tcPr>
          <w:p w14:paraId="1FDFA56C" w14:textId="77777777" w:rsidR="006D2430" w:rsidRPr="001A1E64" w:rsidRDefault="006D2430" w:rsidP="002847FE">
            <w:pPr>
              <w:ind w:firstLineChars="117" w:firstLine="247"/>
              <w:jc w:val="right"/>
              <w:rPr>
                <w:rFonts w:ascii="ＭＳ ゴシック" w:eastAsia="ＭＳ ゴシック" w:hAnsi="ＭＳ ゴシック" w:hint="default"/>
                <w:color w:val="auto"/>
                <w:sz w:val="21"/>
              </w:rPr>
            </w:pPr>
          </w:p>
        </w:tc>
      </w:tr>
    </w:tbl>
    <w:p w14:paraId="01308A07" w14:textId="77777777" w:rsidR="0003029E" w:rsidRPr="001A1E64" w:rsidRDefault="0003029E" w:rsidP="0003029E">
      <w:pPr>
        <w:spacing w:line="160" w:lineRule="exact"/>
        <w:rPr>
          <w:rFonts w:ascii="ＭＳ ゴシック" w:eastAsia="ＭＳ ゴシック" w:hAnsi="ＭＳ ゴシック" w:hint="default"/>
          <w:color w:val="auto"/>
          <w:sz w:val="21"/>
        </w:rPr>
      </w:pPr>
    </w:p>
    <w:p w14:paraId="3E2BE82A" w14:textId="77777777" w:rsidR="00771B6D" w:rsidRPr="001A1E64" w:rsidRDefault="00A749C6" w:rsidP="00771B6D">
      <w:pPr>
        <w:ind w:firstLineChars="117" w:firstLine="259"/>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235754736"/>
          <w14:checkbox>
            <w14:checked w14:val="0"/>
            <w14:checkedState w14:val="2611" w14:font="ＭＳ Ｐゴシック"/>
            <w14:uncheckedState w14:val="2610" w14:font="ＭＳ ゴシック"/>
          </w14:checkbox>
        </w:sdtPr>
        <w:sdtEndPr/>
        <w:sdtContent>
          <w:r w:rsidR="00182464" w:rsidRPr="001A1E64">
            <w:rPr>
              <w:rFonts w:ascii="ＭＳ ゴシック" w:eastAsia="ＭＳ ゴシック" w:hAnsi="ＭＳ ゴシック"/>
              <w:color w:val="auto"/>
              <w:sz w:val="22"/>
            </w:rPr>
            <w:t>☐</w:t>
          </w:r>
        </w:sdtContent>
      </w:sdt>
      <w:r w:rsidR="00E77289" w:rsidRPr="001A1E64">
        <w:rPr>
          <w:rFonts w:ascii="ＭＳ ゴシック" w:eastAsia="ＭＳ ゴシック" w:hAnsi="ＭＳ ゴシック"/>
          <w:color w:val="auto"/>
          <w:sz w:val="21"/>
        </w:rPr>
        <w:t xml:space="preserve">　</w:t>
      </w:r>
      <w:r w:rsidR="00771B6D" w:rsidRPr="001A1E64">
        <w:rPr>
          <w:rFonts w:ascii="ＭＳ ゴシック" w:eastAsia="ＭＳ ゴシック" w:hAnsi="ＭＳ ゴシック" w:hint="default"/>
          <w:color w:val="auto"/>
          <w:sz w:val="21"/>
        </w:rPr>
        <w:t>飼料用米</w:t>
      </w:r>
      <w:r w:rsidR="00771B6D" w:rsidRPr="001A1E64">
        <w:rPr>
          <w:rFonts w:ascii="ＭＳ ゴシック" w:eastAsia="ＭＳ ゴシック" w:hAnsi="ＭＳ ゴシック"/>
          <w:color w:val="auto"/>
          <w:sz w:val="21"/>
        </w:rPr>
        <w:t>（生もみ</w:t>
      </w:r>
      <w:r w:rsidR="00771B6D" w:rsidRPr="001A1E64">
        <w:rPr>
          <w:rFonts w:ascii="ＭＳ ゴシック" w:eastAsia="ＭＳ ゴシック" w:hAnsi="ＭＳ ゴシック" w:hint="default"/>
          <w:color w:val="auto"/>
          <w:sz w:val="21"/>
        </w:rPr>
        <w:t>除く</w:t>
      </w:r>
      <w:r w:rsidR="00771B6D" w:rsidRPr="001A1E64">
        <w:rPr>
          <w:rFonts w:ascii="ＭＳ ゴシック" w:eastAsia="ＭＳ ゴシック" w:hAnsi="ＭＳ ゴシック"/>
          <w:color w:val="auto"/>
          <w:sz w:val="21"/>
        </w:rPr>
        <w:t>）</w:t>
      </w:r>
      <w:r w:rsidR="00FA3FF2" w:rsidRPr="001A1E64">
        <w:rPr>
          <w:rFonts w:ascii="ＭＳ ゴシック" w:eastAsia="ＭＳ ゴシック" w:hAnsi="ＭＳ ゴシック"/>
          <w:color w:val="auto"/>
          <w:sz w:val="21"/>
        </w:rPr>
        <w:t xml:space="preserve">　</w:t>
      </w:r>
      <w:r w:rsidR="00FA3FF2" w:rsidRPr="001A1E64">
        <w:rPr>
          <w:rFonts w:ascii="ＭＳ ゴシック" w:eastAsia="ＭＳ ゴシック" w:hAnsi="ＭＳ ゴシック" w:hint="default"/>
          <w:color w:val="auto"/>
          <w:sz w:val="21"/>
        </w:rPr>
        <w:t xml:space="preserve">　</w:t>
      </w:r>
      <w:sdt>
        <w:sdtPr>
          <w:rPr>
            <w:rFonts w:ascii="ＭＳ ゴシック" w:eastAsia="ＭＳ ゴシック" w:hAnsi="ＭＳ ゴシック"/>
            <w:color w:val="auto"/>
            <w:sz w:val="22"/>
          </w:rPr>
          <w:id w:val="-1073727622"/>
          <w14:checkbox>
            <w14:checked w14:val="0"/>
            <w14:checkedState w14:val="2611" w14:font="ＭＳ Ｐゴシック"/>
            <w14:uncheckedState w14:val="2610" w14:font="ＭＳ ゴシック"/>
          </w14:checkbox>
        </w:sdtPr>
        <w:sdtEndPr/>
        <w:sdtContent>
          <w:r w:rsidR="00FA3FF2" w:rsidRPr="001A1E64">
            <w:rPr>
              <w:rFonts w:ascii="ＭＳ ゴシック" w:eastAsia="ＭＳ ゴシック" w:hAnsi="ＭＳ ゴシック"/>
              <w:color w:val="auto"/>
              <w:sz w:val="22"/>
            </w:rPr>
            <w:t>☐</w:t>
          </w:r>
        </w:sdtContent>
      </w:sdt>
      <w:r w:rsidR="00E77289" w:rsidRPr="001A1E64">
        <w:rPr>
          <w:rFonts w:ascii="ＭＳ ゴシック" w:eastAsia="ＭＳ ゴシック" w:hAnsi="ＭＳ ゴシック"/>
          <w:color w:val="auto"/>
          <w:sz w:val="21"/>
        </w:rPr>
        <w:t xml:space="preserve">　</w:t>
      </w:r>
      <w:r w:rsidR="00771B6D" w:rsidRPr="001A1E64">
        <w:rPr>
          <w:rFonts w:ascii="ＭＳ ゴシック" w:eastAsia="ＭＳ ゴシック" w:hAnsi="ＭＳ ゴシック" w:hint="default"/>
          <w:color w:val="auto"/>
          <w:sz w:val="21"/>
        </w:rPr>
        <w:t>米</w:t>
      </w:r>
      <w:r w:rsidR="00771B6D" w:rsidRPr="001A1E64">
        <w:rPr>
          <w:rFonts w:ascii="ＭＳ ゴシック" w:eastAsia="ＭＳ ゴシック" w:hAnsi="ＭＳ ゴシック"/>
          <w:color w:val="auto"/>
          <w:sz w:val="21"/>
        </w:rPr>
        <w:t>粉用</w:t>
      </w:r>
      <w:r w:rsidR="00771B6D" w:rsidRPr="001A1E64">
        <w:rPr>
          <w:rFonts w:ascii="ＭＳ ゴシック" w:eastAsia="ＭＳ ゴシック" w:hAnsi="ＭＳ ゴシック" w:hint="default"/>
          <w:color w:val="auto"/>
          <w:sz w:val="21"/>
        </w:rPr>
        <w:t>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55"/>
        <w:gridCol w:w="2091"/>
      </w:tblGrid>
      <w:tr w:rsidR="001A1E64" w:rsidRPr="001A1E64" w14:paraId="4CD21D4F" w14:textId="77777777" w:rsidTr="00767C54">
        <w:trPr>
          <w:trHeight w:val="375"/>
        </w:trPr>
        <w:tc>
          <w:tcPr>
            <w:tcW w:w="2356" w:type="dxa"/>
            <w:shd w:val="clear" w:color="auto" w:fill="auto"/>
            <w:vAlign w:val="center"/>
          </w:tcPr>
          <w:p w14:paraId="357660E3" w14:textId="77777777" w:rsidR="007E154C" w:rsidRPr="001A1E64" w:rsidRDefault="007E154C" w:rsidP="002847FE">
            <w:pPr>
              <w:jc w:val="center"/>
              <w:rPr>
                <w:rFonts w:ascii="ＭＳ ゴシック" w:eastAsia="ＭＳ ゴシック" w:hAnsi="ＭＳ ゴシック" w:hint="default"/>
                <w:color w:val="auto"/>
                <w:sz w:val="20"/>
              </w:rPr>
            </w:pPr>
            <w:r w:rsidRPr="001A1E64">
              <w:rPr>
                <w:rFonts w:ascii="ＭＳ ゴシック" w:eastAsia="ＭＳ ゴシック" w:hAnsi="ＭＳ ゴシック"/>
                <w:color w:val="auto"/>
                <w:sz w:val="20"/>
              </w:rPr>
              <w:t>① 10</w:t>
            </w:r>
            <w:r w:rsidRPr="001A1E64">
              <w:rPr>
                <w:rFonts w:ascii="ＭＳ ゴシック" w:eastAsia="ＭＳ ゴシック" w:hAnsi="ＭＳ ゴシック" w:hint="default"/>
                <w:color w:val="auto"/>
                <w:sz w:val="20"/>
              </w:rPr>
              <w:t>a</w:t>
            </w:r>
            <w:r w:rsidRPr="001A1E64">
              <w:rPr>
                <w:rFonts w:ascii="ＭＳ ゴシック" w:eastAsia="ＭＳ ゴシック" w:hAnsi="ＭＳ ゴシック"/>
                <w:color w:val="auto"/>
                <w:sz w:val="20"/>
              </w:rPr>
              <w:t>当たり</w:t>
            </w:r>
            <w:r w:rsidRPr="001A1E64">
              <w:rPr>
                <w:rFonts w:ascii="ＭＳ ゴシック" w:eastAsia="ＭＳ ゴシック" w:hAnsi="ＭＳ ゴシック" w:hint="default"/>
                <w:color w:val="auto"/>
                <w:sz w:val="20"/>
              </w:rPr>
              <w:t>収量</w:t>
            </w:r>
          </w:p>
        </w:tc>
        <w:tc>
          <w:tcPr>
            <w:tcW w:w="2355" w:type="dxa"/>
            <w:shd w:val="clear" w:color="auto" w:fill="auto"/>
            <w:vAlign w:val="center"/>
          </w:tcPr>
          <w:p w14:paraId="196FAA4D" w14:textId="77777777" w:rsidR="007E154C" w:rsidRPr="001A1E64" w:rsidRDefault="007E154C" w:rsidP="002847FE">
            <w:pPr>
              <w:jc w:val="center"/>
              <w:rPr>
                <w:rFonts w:ascii="ＭＳ ゴシック" w:eastAsia="ＭＳ ゴシック" w:hAnsi="ＭＳ ゴシック" w:hint="default"/>
                <w:color w:val="auto"/>
                <w:sz w:val="20"/>
              </w:rPr>
            </w:pPr>
            <w:r w:rsidRPr="001A1E64">
              <w:rPr>
                <w:rFonts w:ascii="ＭＳ ゴシック" w:eastAsia="ＭＳ ゴシック" w:hAnsi="ＭＳ ゴシック"/>
                <w:color w:val="auto"/>
                <w:sz w:val="20"/>
              </w:rPr>
              <w:t>② 標準単収値</w:t>
            </w:r>
          </w:p>
        </w:tc>
        <w:tc>
          <w:tcPr>
            <w:tcW w:w="2091" w:type="dxa"/>
            <w:shd w:val="clear" w:color="auto" w:fill="auto"/>
            <w:vAlign w:val="center"/>
          </w:tcPr>
          <w:p w14:paraId="6BE50A89" w14:textId="77777777" w:rsidR="007E154C" w:rsidRPr="001A1E64" w:rsidRDefault="007E154C" w:rsidP="002847FE">
            <w:pPr>
              <w:jc w:val="center"/>
              <w:rPr>
                <w:rFonts w:ascii="ＭＳ ゴシック" w:eastAsia="ＭＳ ゴシック" w:hAnsi="ＭＳ ゴシック" w:hint="default"/>
                <w:color w:val="auto"/>
                <w:sz w:val="20"/>
              </w:rPr>
            </w:pPr>
            <w:r w:rsidRPr="001A1E64">
              <w:rPr>
                <w:rFonts w:ascii="ＭＳ ゴシック" w:eastAsia="ＭＳ ゴシック" w:hAnsi="ＭＳ ゴシック"/>
                <w:color w:val="auto"/>
                <w:sz w:val="20"/>
              </w:rPr>
              <w:t>③</w:t>
            </w:r>
            <w:r w:rsidRPr="001A1E64">
              <w:rPr>
                <w:rFonts w:ascii="ＭＳ ゴシック" w:eastAsia="ＭＳ ゴシック" w:hAnsi="ＭＳ ゴシック" w:hint="default"/>
                <w:color w:val="auto"/>
                <w:sz w:val="20"/>
              </w:rPr>
              <w:t>＝</w:t>
            </w:r>
            <w:r w:rsidRPr="001A1E64">
              <w:rPr>
                <w:rFonts w:ascii="ＭＳ ゴシック" w:eastAsia="ＭＳ ゴシック" w:hAnsi="ＭＳ ゴシック"/>
                <w:color w:val="auto"/>
                <w:sz w:val="20"/>
              </w:rPr>
              <w:t>①-②</w:t>
            </w:r>
          </w:p>
        </w:tc>
      </w:tr>
      <w:tr w:rsidR="001A1E64" w:rsidRPr="001A1E64" w14:paraId="20D63508" w14:textId="77777777" w:rsidTr="00767C54">
        <w:tc>
          <w:tcPr>
            <w:tcW w:w="2356" w:type="dxa"/>
            <w:shd w:val="clear" w:color="auto" w:fill="auto"/>
          </w:tcPr>
          <w:p w14:paraId="33BB3D23" w14:textId="77777777" w:rsidR="007E154C" w:rsidRPr="001A1E64" w:rsidRDefault="007E154C" w:rsidP="002847FE">
            <w:pPr>
              <w:ind w:firstLineChars="117" w:firstLine="247"/>
              <w:jc w:val="right"/>
              <w:rPr>
                <w:rFonts w:ascii="ＭＳ ゴシック" w:eastAsia="ＭＳ ゴシック" w:hAnsi="ＭＳ ゴシック" w:hint="default"/>
                <w:color w:val="auto"/>
                <w:sz w:val="21"/>
              </w:rPr>
            </w:pPr>
            <w:r w:rsidRPr="001A1E64">
              <w:rPr>
                <w:rFonts w:ascii="ＭＳ ゴシック" w:eastAsia="ＭＳ ゴシック" w:hAnsi="ＭＳ ゴシック" w:hint="default"/>
                <w:color w:val="auto"/>
                <w:sz w:val="21"/>
              </w:rPr>
              <w:t>kg</w:t>
            </w:r>
            <w:r w:rsidRPr="001A1E64">
              <w:rPr>
                <w:rFonts w:ascii="ＭＳ ゴシック" w:eastAsia="ＭＳ ゴシック" w:hAnsi="ＭＳ ゴシック"/>
                <w:color w:val="auto"/>
                <w:sz w:val="21"/>
              </w:rPr>
              <w:t>/</w:t>
            </w:r>
            <w:r w:rsidRPr="001A1E64">
              <w:rPr>
                <w:rFonts w:ascii="ＭＳ ゴシック" w:eastAsia="ＭＳ ゴシック" w:hAnsi="ＭＳ ゴシック" w:hint="default"/>
                <w:color w:val="auto"/>
                <w:sz w:val="21"/>
              </w:rPr>
              <w:t>10a</w:t>
            </w:r>
          </w:p>
        </w:tc>
        <w:tc>
          <w:tcPr>
            <w:tcW w:w="2355" w:type="dxa"/>
            <w:shd w:val="clear" w:color="auto" w:fill="auto"/>
          </w:tcPr>
          <w:p w14:paraId="31252E99" w14:textId="77777777" w:rsidR="007E154C" w:rsidRPr="001A1E64" w:rsidRDefault="007E154C" w:rsidP="002847FE">
            <w:pPr>
              <w:ind w:firstLineChars="117" w:firstLine="247"/>
              <w:jc w:val="right"/>
              <w:rPr>
                <w:rFonts w:ascii="ＭＳ ゴシック" w:eastAsia="ＭＳ ゴシック" w:hAnsi="ＭＳ ゴシック" w:hint="default"/>
                <w:color w:val="auto"/>
                <w:sz w:val="21"/>
              </w:rPr>
            </w:pPr>
            <w:r w:rsidRPr="001A1E64">
              <w:rPr>
                <w:rFonts w:ascii="ＭＳ ゴシック" w:eastAsia="ＭＳ ゴシック" w:hAnsi="ＭＳ ゴシック" w:hint="default"/>
                <w:color w:val="auto"/>
                <w:sz w:val="21"/>
              </w:rPr>
              <w:t>kg</w:t>
            </w:r>
            <w:r w:rsidRPr="001A1E64">
              <w:rPr>
                <w:rFonts w:ascii="ＭＳ ゴシック" w:eastAsia="ＭＳ ゴシック" w:hAnsi="ＭＳ ゴシック"/>
                <w:color w:val="auto"/>
                <w:sz w:val="21"/>
              </w:rPr>
              <w:t>/</w:t>
            </w:r>
            <w:r w:rsidRPr="001A1E64">
              <w:rPr>
                <w:rFonts w:ascii="ＭＳ ゴシック" w:eastAsia="ＭＳ ゴシック" w:hAnsi="ＭＳ ゴシック" w:hint="default"/>
                <w:color w:val="auto"/>
                <w:sz w:val="21"/>
              </w:rPr>
              <w:t>10a</w:t>
            </w:r>
          </w:p>
        </w:tc>
        <w:tc>
          <w:tcPr>
            <w:tcW w:w="2091" w:type="dxa"/>
            <w:shd w:val="clear" w:color="auto" w:fill="auto"/>
          </w:tcPr>
          <w:p w14:paraId="7A7976F9" w14:textId="77777777" w:rsidR="007E154C" w:rsidRPr="001A1E64" w:rsidRDefault="007E154C" w:rsidP="002847FE">
            <w:pPr>
              <w:ind w:firstLineChars="117" w:firstLine="247"/>
              <w:jc w:val="right"/>
              <w:rPr>
                <w:rFonts w:ascii="ＭＳ ゴシック" w:eastAsia="ＭＳ ゴシック" w:hAnsi="ＭＳ ゴシック" w:hint="default"/>
                <w:color w:val="auto"/>
                <w:sz w:val="21"/>
              </w:rPr>
            </w:pPr>
            <w:r w:rsidRPr="001A1E64">
              <w:rPr>
                <w:rFonts w:ascii="ＭＳ ゴシック" w:eastAsia="ＭＳ ゴシック" w:hAnsi="ＭＳ ゴシック" w:hint="default"/>
                <w:color w:val="auto"/>
                <w:sz w:val="21"/>
              </w:rPr>
              <w:t>kg</w:t>
            </w:r>
            <w:r w:rsidRPr="001A1E64">
              <w:rPr>
                <w:rFonts w:ascii="ＭＳ ゴシック" w:eastAsia="ＭＳ ゴシック" w:hAnsi="ＭＳ ゴシック"/>
                <w:color w:val="auto"/>
                <w:sz w:val="21"/>
              </w:rPr>
              <w:t>/</w:t>
            </w:r>
            <w:r w:rsidRPr="001A1E64">
              <w:rPr>
                <w:rFonts w:ascii="ＭＳ ゴシック" w:eastAsia="ＭＳ ゴシック" w:hAnsi="ＭＳ ゴシック" w:hint="default"/>
                <w:color w:val="auto"/>
                <w:sz w:val="21"/>
              </w:rPr>
              <w:t>10a</w:t>
            </w:r>
          </w:p>
        </w:tc>
      </w:tr>
    </w:tbl>
    <w:p w14:paraId="54BD3013" w14:textId="77777777" w:rsidR="0003029E" w:rsidRPr="001A1E64" w:rsidRDefault="00767C54" w:rsidP="00A7778A">
      <w:pPr>
        <w:spacing w:line="160" w:lineRule="exact"/>
        <w:rPr>
          <w:rFonts w:ascii="ＭＳ ゴシック" w:eastAsia="ＭＳ ゴシック" w:hAnsi="ＭＳ ゴシック" w:hint="default"/>
          <w:color w:val="auto"/>
          <w:sz w:val="18"/>
          <w:szCs w:val="16"/>
        </w:rPr>
      </w:pPr>
      <w:r w:rsidRPr="001A1E64">
        <w:rPr>
          <w:rFonts w:ascii="ＭＳ ゴシック" w:eastAsia="ＭＳ ゴシック" w:hAnsi="ＭＳ ゴシック"/>
          <w:color w:val="auto"/>
          <w:sz w:val="21"/>
        </w:rPr>
        <w:t xml:space="preserve">　</w:t>
      </w:r>
    </w:p>
    <w:p w14:paraId="78EA1D45" w14:textId="77777777" w:rsidR="00B13650" w:rsidRPr="001A1E64" w:rsidRDefault="00A749C6" w:rsidP="00771B6D">
      <w:pPr>
        <w:ind w:firstLineChars="117" w:firstLine="259"/>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1977211558"/>
          <w14:checkbox>
            <w14:checked w14:val="0"/>
            <w14:checkedState w14:val="2611" w14:font="ＭＳ Ｐゴシック"/>
            <w14:uncheckedState w14:val="2610" w14:font="ＭＳ ゴシック"/>
          </w14:checkbox>
        </w:sdtPr>
        <w:sdtEndPr/>
        <w:sdtContent>
          <w:r w:rsidR="00E77289" w:rsidRPr="001A1E64">
            <w:rPr>
              <w:rFonts w:ascii="ＭＳ ゴシック" w:eastAsia="ＭＳ ゴシック" w:hAnsi="ＭＳ ゴシック"/>
              <w:color w:val="auto"/>
              <w:sz w:val="22"/>
            </w:rPr>
            <w:t>☐</w:t>
          </w:r>
        </w:sdtContent>
      </w:sdt>
      <w:r w:rsidR="00E77289" w:rsidRPr="001A1E64">
        <w:rPr>
          <w:rFonts w:ascii="ＭＳ ゴシック" w:eastAsia="ＭＳ ゴシック" w:hAnsi="ＭＳ ゴシック"/>
          <w:color w:val="auto"/>
          <w:sz w:val="21"/>
        </w:rPr>
        <w:t xml:space="preserve">　</w:t>
      </w:r>
      <w:r w:rsidR="00771B6D" w:rsidRPr="001A1E64">
        <w:rPr>
          <w:rFonts w:ascii="ＭＳ ゴシック" w:eastAsia="ＭＳ ゴシック" w:hAnsi="ＭＳ ゴシック" w:hint="default"/>
          <w:color w:val="auto"/>
          <w:sz w:val="21"/>
        </w:rPr>
        <w:t>その他</w:t>
      </w:r>
      <w:r w:rsidR="00771B6D" w:rsidRPr="001A1E64">
        <w:rPr>
          <w:rFonts w:ascii="ＭＳ ゴシック" w:eastAsia="ＭＳ ゴシック" w:hAnsi="ＭＳ ゴシック"/>
          <w:color w:val="auto"/>
          <w:sz w:val="21"/>
        </w:rPr>
        <w:t>（作物名</w:t>
      </w:r>
      <w:r w:rsidR="00771B6D" w:rsidRPr="001A1E64">
        <w:rPr>
          <w:rFonts w:ascii="ＭＳ ゴシック" w:eastAsia="ＭＳ ゴシック" w:hAnsi="ＭＳ ゴシック" w:hint="default"/>
          <w:color w:val="auto"/>
          <w:sz w:val="21"/>
        </w:rPr>
        <w:t>：</w:t>
      </w:r>
      <w:r w:rsidR="00771B6D" w:rsidRPr="001A1E64">
        <w:rPr>
          <w:rFonts w:ascii="ＭＳ ゴシック" w:eastAsia="ＭＳ ゴシック" w:hAnsi="ＭＳ ゴシック"/>
          <w:color w:val="auto"/>
          <w:sz w:val="21"/>
        </w:rPr>
        <w:t xml:space="preserve">　</w:t>
      </w:r>
      <w:r w:rsidR="00771B6D" w:rsidRPr="001A1E64">
        <w:rPr>
          <w:rFonts w:ascii="ＭＳ ゴシック" w:eastAsia="ＭＳ ゴシック" w:hAnsi="ＭＳ ゴシック" w:hint="default"/>
          <w:color w:val="auto"/>
          <w:sz w:val="21"/>
        </w:rPr>
        <w:t xml:space="preserve">　　　</w:t>
      </w:r>
      <w:r w:rsidR="00771B6D" w:rsidRPr="001A1E64">
        <w:rPr>
          <w:rFonts w:ascii="ＭＳ ゴシック" w:eastAsia="ＭＳ ゴシック" w:hAnsi="ＭＳ ゴシック"/>
          <w:color w:val="auto"/>
          <w:sz w:val="21"/>
        </w:rPr>
        <w:t>）</w:t>
      </w:r>
    </w:p>
    <w:p w14:paraId="4871CE23" w14:textId="77777777" w:rsidR="00CF3D3D" w:rsidRPr="009D32D6" w:rsidRDefault="00CF3D3D" w:rsidP="005F1195">
      <w:pPr>
        <w:spacing w:line="200" w:lineRule="exact"/>
        <w:ind w:leftChars="117" w:left="282" w:firstLineChars="60" w:firstLine="109"/>
        <w:rPr>
          <w:rFonts w:ascii="ＭＳ ゴシック" w:eastAsia="ＭＳ ゴシック" w:hAnsi="ＭＳ ゴシック" w:hint="default"/>
          <w:color w:val="auto"/>
          <w:sz w:val="18"/>
          <w:szCs w:val="16"/>
        </w:rPr>
      </w:pPr>
      <w:r w:rsidRPr="009D32D6">
        <w:rPr>
          <w:rFonts w:ascii="ＭＳ ゴシック" w:eastAsia="ＭＳ ゴシック" w:hAnsi="ＭＳ ゴシック"/>
          <w:color w:val="auto"/>
          <w:sz w:val="18"/>
          <w:szCs w:val="16"/>
        </w:rPr>
        <w:t>収量が相当程度低くなった</w:t>
      </w:r>
      <w:r w:rsidR="003307AB" w:rsidRPr="009D32D6">
        <w:rPr>
          <w:rFonts w:ascii="ＭＳ ゴシック" w:eastAsia="ＭＳ ゴシック" w:hAnsi="ＭＳ ゴシック"/>
          <w:color w:val="auto"/>
          <w:sz w:val="18"/>
          <w:szCs w:val="16"/>
        </w:rPr>
        <w:t>ことの</w:t>
      </w:r>
      <w:r w:rsidRPr="009D32D6">
        <w:rPr>
          <w:rFonts w:ascii="ＭＳ ゴシック" w:eastAsia="ＭＳ ゴシック" w:hAnsi="ＭＳ ゴシック"/>
          <w:color w:val="auto"/>
          <w:sz w:val="18"/>
          <w:szCs w:val="16"/>
        </w:rPr>
        <w:t>理由について、以下の２～</w:t>
      </w:r>
      <w:r w:rsidR="005D52E0" w:rsidRPr="009D32D6">
        <w:rPr>
          <w:rFonts w:ascii="ＭＳ ゴシック" w:eastAsia="ＭＳ ゴシック" w:hAnsi="ＭＳ ゴシック"/>
          <w:color w:val="auto"/>
          <w:sz w:val="18"/>
          <w:szCs w:val="16"/>
        </w:rPr>
        <w:t>６</w:t>
      </w:r>
      <w:r w:rsidRPr="009D32D6">
        <w:rPr>
          <w:rFonts w:ascii="ＭＳ ゴシック" w:eastAsia="ＭＳ ゴシック" w:hAnsi="ＭＳ ゴシック"/>
          <w:color w:val="auto"/>
          <w:sz w:val="18"/>
          <w:szCs w:val="16"/>
        </w:rPr>
        <w:t>の該当する全ての項目について、</w:t>
      </w:r>
      <w:r w:rsidRPr="009D32D6">
        <w:rPr>
          <w:rFonts w:ascii="ＭＳ ゴシック" w:eastAsia="ＭＳ ゴシック" w:hAnsi="ＭＳ ゴシック" w:hint="default"/>
          <w:color w:val="auto"/>
          <w:sz w:val="18"/>
          <w:szCs w:val="16"/>
        </w:rPr>
        <w:t>✔を入れてください。</w:t>
      </w:r>
    </w:p>
    <w:p w14:paraId="50FDE81C" w14:textId="77777777" w:rsidR="00CF3D3D" w:rsidRPr="009D32D6" w:rsidRDefault="00CF3D3D" w:rsidP="00CF3D3D">
      <w:pPr>
        <w:spacing w:line="200" w:lineRule="exact"/>
        <w:ind w:firstLineChars="117" w:firstLine="212"/>
        <w:rPr>
          <w:rFonts w:ascii="ＭＳ ゴシック" w:eastAsia="ＭＳ ゴシック" w:hAnsi="ＭＳ ゴシック" w:hint="default"/>
          <w:color w:val="auto"/>
          <w:sz w:val="18"/>
          <w:szCs w:val="16"/>
        </w:rPr>
      </w:pPr>
      <w:r w:rsidRPr="009D32D6">
        <w:rPr>
          <w:rFonts w:ascii="ＭＳ ゴシック" w:eastAsia="ＭＳ ゴシック" w:hAnsi="ＭＳ ゴシック"/>
          <w:color w:val="auto"/>
          <w:sz w:val="18"/>
          <w:szCs w:val="16"/>
        </w:rPr>
        <w:t xml:space="preserve">　また、該当する事項がない場合には、その他に</w:t>
      </w:r>
      <w:r w:rsidRPr="009D32D6">
        <w:rPr>
          <w:rFonts w:ascii="ＭＳ ゴシック" w:eastAsia="ＭＳ ゴシック" w:hAnsi="ＭＳ ゴシック" w:hint="default"/>
          <w:color w:val="auto"/>
          <w:sz w:val="18"/>
          <w:szCs w:val="16"/>
        </w:rPr>
        <w:t>✔を入れた上で、具体的な理由を記載してください。</w:t>
      </w:r>
    </w:p>
    <w:p w14:paraId="37BE5A61" w14:textId="77777777" w:rsidR="00CF3D3D" w:rsidRPr="009D32D6" w:rsidRDefault="00CF3D3D" w:rsidP="00CF3D3D">
      <w:pPr>
        <w:spacing w:line="200" w:lineRule="exact"/>
        <w:ind w:firstLineChars="117" w:firstLine="212"/>
        <w:rPr>
          <w:rFonts w:ascii="ＭＳ ゴシック" w:eastAsia="ＭＳ ゴシック" w:hAnsi="ＭＳ ゴシック" w:hint="default"/>
          <w:color w:val="auto"/>
          <w:sz w:val="18"/>
          <w:szCs w:val="16"/>
        </w:rPr>
      </w:pPr>
      <w:r w:rsidRPr="009D32D6">
        <w:rPr>
          <w:rFonts w:ascii="ＭＳ ゴシック" w:eastAsia="ＭＳ ゴシック" w:hAnsi="ＭＳ ゴシック"/>
          <w:color w:val="auto"/>
          <w:sz w:val="18"/>
          <w:szCs w:val="16"/>
        </w:rPr>
        <w:t>※　理由の根拠となる証拠書類の提出が必要です。</w:t>
      </w:r>
    </w:p>
    <w:p w14:paraId="1C9E1DC5" w14:textId="77777777" w:rsidR="00D17B8C" w:rsidRPr="001A1E64" w:rsidRDefault="00D17B8C" w:rsidP="00B13650">
      <w:pPr>
        <w:rPr>
          <w:rFonts w:ascii="ＭＳ ゴシック" w:eastAsia="ＭＳ ゴシック" w:hAnsi="ＭＳ ゴシック" w:hint="default"/>
          <w:color w:val="auto"/>
          <w:sz w:val="22"/>
        </w:rPr>
      </w:pPr>
    </w:p>
    <w:p w14:paraId="78E8E2EF" w14:textId="77777777" w:rsidR="00D17B8C" w:rsidRPr="009D32D6" w:rsidRDefault="00D17B8C" w:rsidP="00B13650">
      <w:pPr>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２．</w:t>
      </w:r>
      <w:r w:rsidR="00767C54" w:rsidRPr="009D32D6">
        <w:rPr>
          <w:rFonts w:ascii="ＭＳ ゴシック" w:eastAsia="ＭＳ ゴシック" w:hAnsi="ＭＳ ゴシック"/>
          <w:color w:val="auto"/>
          <w:sz w:val="22"/>
        </w:rPr>
        <w:t>は種</w:t>
      </w:r>
      <w:r w:rsidR="005D52E0" w:rsidRPr="009D32D6">
        <w:rPr>
          <w:rFonts w:ascii="ＭＳ ゴシック" w:eastAsia="ＭＳ ゴシック" w:hAnsi="ＭＳ ゴシック"/>
          <w:color w:val="auto"/>
          <w:sz w:val="22"/>
        </w:rPr>
        <w:t>又は移植</w:t>
      </w:r>
      <w:r w:rsidR="00767C54" w:rsidRPr="009D32D6">
        <w:rPr>
          <w:rFonts w:ascii="ＭＳ ゴシック" w:eastAsia="ＭＳ ゴシック" w:hAnsi="ＭＳ ゴシック"/>
          <w:color w:val="auto"/>
          <w:sz w:val="22"/>
        </w:rPr>
        <w:t>の段階における理由</w:t>
      </w:r>
    </w:p>
    <w:tbl>
      <w:tblPr>
        <w:tblStyle w:val="a3"/>
        <w:tblW w:w="0" w:type="auto"/>
        <w:tblLook w:val="04A0" w:firstRow="1" w:lastRow="0" w:firstColumn="1" w:lastColumn="0" w:noHBand="0" w:noVBand="1"/>
      </w:tblPr>
      <w:tblGrid>
        <w:gridCol w:w="670"/>
        <w:gridCol w:w="8958"/>
      </w:tblGrid>
      <w:tr w:rsidR="001A1E64" w:rsidRPr="001A1E64" w14:paraId="254306B4" w14:textId="77777777" w:rsidTr="00767C54">
        <w:tc>
          <w:tcPr>
            <w:tcW w:w="675" w:type="dxa"/>
            <w:tcBorders>
              <w:right w:val="nil"/>
            </w:tcBorders>
          </w:tcPr>
          <w:p w14:paraId="1956D8E6"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33CB9C96" w14:textId="77777777" w:rsidR="00767C54" w:rsidRPr="001A1E64" w:rsidRDefault="00767C54" w:rsidP="00B13650">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自然災害（風水害、干害、冷害、雪害、ひょう害その他気象上の原因（地震・噴火を含む）による災害等）の理由により、適期のは種</w:t>
            </w:r>
            <w:r w:rsidR="00F03686" w:rsidRPr="001A1E64">
              <w:rPr>
                <w:rFonts w:ascii="ＭＳ ゴシック" w:eastAsia="ＭＳ ゴシック" w:hAnsi="ＭＳ ゴシック"/>
                <w:color w:val="auto"/>
                <w:sz w:val="18"/>
                <w:szCs w:val="14"/>
              </w:rPr>
              <w:t>又は移植</w:t>
            </w:r>
            <w:r w:rsidRPr="001A1E64">
              <w:rPr>
                <w:rFonts w:ascii="ＭＳ ゴシック" w:eastAsia="ＭＳ ゴシック" w:hAnsi="ＭＳ ゴシック"/>
                <w:color w:val="auto"/>
                <w:sz w:val="18"/>
                <w:szCs w:val="14"/>
              </w:rPr>
              <w:t>が困難となった。</w:t>
            </w:r>
          </w:p>
        </w:tc>
      </w:tr>
      <w:tr w:rsidR="001A1E64" w:rsidRPr="001A1E64" w14:paraId="4324467F" w14:textId="77777777" w:rsidTr="00CF3D3D">
        <w:trPr>
          <w:trHeight w:val="345"/>
        </w:trPr>
        <w:tc>
          <w:tcPr>
            <w:tcW w:w="675" w:type="dxa"/>
            <w:tcBorders>
              <w:right w:val="nil"/>
            </w:tcBorders>
          </w:tcPr>
          <w:p w14:paraId="1764E390"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147AB952" w14:textId="77777777" w:rsidR="00767C54" w:rsidRPr="001A1E64" w:rsidRDefault="00767C54" w:rsidP="00B13650">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交付申請者の体調不良（通院や入院等）や死亡等の理由により、適期のは種</w:t>
            </w:r>
            <w:r w:rsidR="005D52E0" w:rsidRPr="001A1E64">
              <w:rPr>
                <w:rFonts w:ascii="ＭＳ ゴシック" w:eastAsia="ＭＳ ゴシック" w:hAnsi="ＭＳ ゴシック"/>
                <w:color w:val="auto"/>
                <w:sz w:val="18"/>
                <w:szCs w:val="14"/>
              </w:rPr>
              <w:t>又は移植</w:t>
            </w:r>
            <w:r w:rsidRPr="001A1E64">
              <w:rPr>
                <w:rFonts w:ascii="ＭＳ ゴシック" w:eastAsia="ＭＳ ゴシック" w:hAnsi="ＭＳ ゴシック"/>
                <w:color w:val="auto"/>
                <w:sz w:val="18"/>
                <w:szCs w:val="14"/>
              </w:rPr>
              <w:t>が困難となった。</w:t>
            </w:r>
          </w:p>
        </w:tc>
      </w:tr>
      <w:tr w:rsidR="00767C54" w:rsidRPr="001A1E64" w14:paraId="493DD9D8" w14:textId="77777777" w:rsidTr="00767C54">
        <w:tc>
          <w:tcPr>
            <w:tcW w:w="675" w:type="dxa"/>
            <w:tcBorders>
              <w:right w:val="nil"/>
            </w:tcBorders>
          </w:tcPr>
          <w:p w14:paraId="61B14975"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695BE6BE" w14:textId="77777777" w:rsidR="00767C54" w:rsidRPr="001A1E64" w:rsidRDefault="00767C54" w:rsidP="00B13650">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その他</w:t>
            </w:r>
          </w:p>
          <w:p w14:paraId="05AFEDAE" w14:textId="77777777" w:rsidR="00767C54" w:rsidRPr="001A1E64" w:rsidRDefault="00767C54" w:rsidP="00B13650">
            <w:pPr>
              <w:rPr>
                <w:rFonts w:ascii="ＭＳ ゴシック" w:eastAsia="ＭＳ ゴシック" w:hAnsi="ＭＳ ゴシック" w:hint="default"/>
                <w:color w:val="auto"/>
                <w:sz w:val="18"/>
                <w:szCs w:val="14"/>
              </w:rPr>
            </w:pPr>
          </w:p>
        </w:tc>
      </w:tr>
    </w:tbl>
    <w:p w14:paraId="64DAFEB2" w14:textId="77777777" w:rsidR="00A7778A" w:rsidRPr="001A1E64" w:rsidRDefault="00A7778A" w:rsidP="00B13650">
      <w:pPr>
        <w:rPr>
          <w:rFonts w:ascii="ＭＳ ゴシック" w:eastAsia="ＭＳ ゴシック" w:hAnsi="ＭＳ ゴシック" w:hint="default"/>
          <w:color w:val="auto"/>
          <w:sz w:val="22"/>
        </w:rPr>
      </w:pPr>
    </w:p>
    <w:p w14:paraId="4069DA97" w14:textId="77777777" w:rsidR="00767C54" w:rsidRPr="001A1E64" w:rsidRDefault="00767C54" w:rsidP="00B13650">
      <w:pPr>
        <w:rPr>
          <w:rFonts w:ascii="ＭＳ ゴシック" w:eastAsia="ＭＳ ゴシック" w:hAnsi="ＭＳ ゴシック" w:hint="default"/>
          <w:color w:val="auto"/>
          <w:sz w:val="22"/>
        </w:rPr>
      </w:pPr>
      <w:r w:rsidRPr="001A1E64">
        <w:rPr>
          <w:rFonts w:ascii="ＭＳ ゴシック" w:eastAsia="ＭＳ ゴシック" w:hAnsi="ＭＳ ゴシック"/>
          <w:color w:val="auto"/>
          <w:sz w:val="22"/>
        </w:rPr>
        <w:t>３</w:t>
      </w:r>
      <w:r w:rsidRPr="009D32D6">
        <w:rPr>
          <w:rFonts w:ascii="ＭＳ ゴシック" w:eastAsia="ＭＳ ゴシック" w:hAnsi="ＭＳ ゴシック"/>
          <w:color w:val="auto"/>
          <w:sz w:val="22"/>
        </w:rPr>
        <w:t>．生産・収穫の段階における理由</w:t>
      </w:r>
    </w:p>
    <w:tbl>
      <w:tblPr>
        <w:tblStyle w:val="a3"/>
        <w:tblW w:w="0" w:type="auto"/>
        <w:tblLook w:val="04A0" w:firstRow="1" w:lastRow="0" w:firstColumn="1" w:lastColumn="0" w:noHBand="0" w:noVBand="1"/>
      </w:tblPr>
      <w:tblGrid>
        <w:gridCol w:w="670"/>
        <w:gridCol w:w="8958"/>
      </w:tblGrid>
      <w:tr w:rsidR="001A1E64" w:rsidRPr="001A1E64" w14:paraId="4660E83D" w14:textId="77777777" w:rsidTr="00325AE3">
        <w:tc>
          <w:tcPr>
            <w:tcW w:w="675" w:type="dxa"/>
            <w:tcBorders>
              <w:right w:val="nil"/>
            </w:tcBorders>
          </w:tcPr>
          <w:p w14:paraId="37F3AA39"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19D61E9B"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自然災害（風水害、干害、冷害、雪害、ひょう害その他気象上の原因（地震・噴火を含む）による災害等）の理由により、対象作物の生育不良、減収または品質の低下等が発生した。</w:t>
            </w:r>
          </w:p>
        </w:tc>
      </w:tr>
      <w:tr w:rsidR="001A1E64" w:rsidRPr="001A1E64" w14:paraId="5A92EDE1" w14:textId="77777777" w:rsidTr="00325AE3">
        <w:tc>
          <w:tcPr>
            <w:tcW w:w="675" w:type="dxa"/>
            <w:tcBorders>
              <w:right w:val="nil"/>
            </w:tcBorders>
          </w:tcPr>
          <w:p w14:paraId="0EBA5464"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1D4426D8"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病虫害等により、対象作物の生育不良、減収または品質の低下等が発生した。</w:t>
            </w:r>
          </w:p>
        </w:tc>
      </w:tr>
      <w:tr w:rsidR="001A1E64" w:rsidRPr="001A1E64" w14:paraId="2BE8F10B" w14:textId="77777777" w:rsidTr="00325AE3">
        <w:tc>
          <w:tcPr>
            <w:tcW w:w="675" w:type="dxa"/>
            <w:tcBorders>
              <w:right w:val="nil"/>
            </w:tcBorders>
          </w:tcPr>
          <w:p w14:paraId="51BCC088"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5132FB8B"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鳥獣害等により、対象作物の生育不良、減収または品質の低下等が発生した。</w:t>
            </w:r>
          </w:p>
        </w:tc>
      </w:tr>
      <w:tr w:rsidR="001A1E64" w:rsidRPr="001A1E64" w14:paraId="77ED239B" w14:textId="77777777" w:rsidTr="00325AE3">
        <w:tc>
          <w:tcPr>
            <w:tcW w:w="675" w:type="dxa"/>
            <w:tcBorders>
              <w:right w:val="nil"/>
            </w:tcBorders>
          </w:tcPr>
          <w:p w14:paraId="2273FBE7"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56939CA4"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交付申請者の体調不良（通院や入院等）や死亡等の理由により、適切な生産が困難となり、対象作物の生育不良、減収または品質の低下等が発生した。</w:t>
            </w:r>
          </w:p>
        </w:tc>
      </w:tr>
      <w:tr w:rsidR="00767C54" w:rsidRPr="001A1E64" w14:paraId="3AFF5A05" w14:textId="77777777" w:rsidTr="00325AE3">
        <w:tc>
          <w:tcPr>
            <w:tcW w:w="675" w:type="dxa"/>
            <w:tcBorders>
              <w:right w:val="nil"/>
            </w:tcBorders>
          </w:tcPr>
          <w:p w14:paraId="5F7BDDF4" w14:textId="77777777" w:rsidR="00767C54" w:rsidRPr="001A1E64" w:rsidRDefault="00767C54" w:rsidP="00767C54">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2DFEC22B"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その他</w:t>
            </w:r>
          </w:p>
          <w:p w14:paraId="216BAE02" w14:textId="77777777" w:rsidR="00CF3D3D" w:rsidRPr="001A1E64" w:rsidRDefault="00CF3D3D" w:rsidP="00325AE3">
            <w:pPr>
              <w:rPr>
                <w:rFonts w:ascii="ＭＳ ゴシック" w:eastAsia="ＭＳ ゴシック" w:hAnsi="ＭＳ ゴシック" w:hint="default"/>
                <w:color w:val="auto"/>
                <w:sz w:val="22"/>
              </w:rPr>
            </w:pPr>
          </w:p>
        </w:tc>
      </w:tr>
    </w:tbl>
    <w:p w14:paraId="712D3CBE" w14:textId="77777777" w:rsidR="00A7778A" w:rsidRPr="001A1E64" w:rsidRDefault="00A7778A" w:rsidP="00B13650">
      <w:pPr>
        <w:rPr>
          <w:rFonts w:ascii="ＭＳ ゴシック" w:eastAsia="ＭＳ ゴシック" w:hAnsi="ＭＳ ゴシック" w:hint="default"/>
          <w:color w:val="auto"/>
          <w:sz w:val="22"/>
        </w:rPr>
      </w:pPr>
    </w:p>
    <w:p w14:paraId="6F803770" w14:textId="77777777" w:rsidR="00767C54" w:rsidRPr="009D32D6" w:rsidRDefault="00767C54" w:rsidP="00B13650">
      <w:pPr>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４．出荷・販売の段階における理由</w:t>
      </w:r>
    </w:p>
    <w:tbl>
      <w:tblPr>
        <w:tblStyle w:val="a3"/>
        <w:tblW w:w="0" w:type="auto"/>
        <w:tblLook w:val="04A0" w:firstRow="1" w:lastRow="0" w:firstColumn="1" w:lastColumn="0" w:noHBand="0" w:noVBand="1"/>
      </w:tblPr>
      <w:tblGrid>
        <w:gridCol w:w="670"/>
        <w:gridCol w:w="8958"/>
      </w:tblGrid>
      <w:tr w:rsidR="001A1E64" w:rsidRPr="001A1E64" w14:paraId="261F1740" w14:textId="77777777" w:rsidTr="00325AE3">
        <w:tc>
          <w:tcPr>
            <w:tcW w:w="675" w:type="dxa"/>
            <w:tcBorders>
              <w:right w:val="nil"/>
            </w:tcBorders>
          </w:tcPr>
          <w:p w14:paraId="24DBAB9D"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1A537D7B" w14:textId="77777777" w:rsidR="00767C54" w:rsidRPr="001A1E64" w:rsidRDefault="00EA2B39" w:rsidP="00767C54">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農産物検査の受検</w:t>
            </w:r>
            <w:r w:rsidR="005D52E0" w:rsidRPr="001A1E64">
              <w:rPr>
                <w:rFonts w:ascii="ＭＳ ゴシック" w:eastAsia="ＭＳ ゴシック" w:hAnsi="ＭＳ ゴシック"/>
                <w:color w:val="auto"/>
                <w:sz w:val="18"/>
                <w:szCs w:val="14"/>
              </w:rPr>
              <w:t>において</w:t>
            </w:r>
            <w:r w:rsidR="00767C54" w:rsidRPr="001A1E64">
              <w:rPr>
                <w:rFonts w:ascii="ＭＳ ゴシック" w:eastAsia="ＭＳ ゴシック" w:hAnsi="ＭＳ ゴシック"/>
                <w:color w:val="auto"/>
                <w:sz w:val="18"/>
                <w:szCs w:val="14"/>
              </w:rPr>
              <w:t>、最低重量を確保することができず、受検等が不可能となった。</w:t>
            </w:r>
          </w:p>
          <w:p w14:paraId="10018A30" w14:textId="77777777" w:rsidR="00767C54" w:rsidRPr="001A1E64" w:rsidRDefault="00767C54" w:rsidP="00767C54">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※最低重量を確保できなかった理由として、上記２及び３において理由の</w:t>
            </w:r>
            <w:r w:rsidRPr="001A1E64">
              <w:rPr>
                <w:rFonts w:ascii="ＭＳ ゴシック" w:eastAsia="ＭＳ ゴシック" w:hAnsi="ＭＳ ゴシック" w:hint="default"/>
                <w:color w:val="auto"/>
                <w:sz w:val="18"/>
                <w:szCs w:val="14"/>
              </w:rPr>
              <w:t>✔（必要に応じてその他の理由を記載）が必要。</w:t>
            </w:r>
          </w:p>
        </w:tc>
      </w:tr>
      <w:tr w:rsidR="001A1E64" w:rsidRPr="001A1E64" w14:paraId="22A8802E" w14:textId="77777777" w:rsidTr="00325AE3">
        <w:tc>
          <w:tcPr>
            <w:tcW w:w="675" w:type="dxa"/>
            <w:tcBorders>
              <w:right w:val="nil"/>
            </w:tcBorders>
          </w:tcPr>
          <w:p w14:paraId="11CBB47D"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4ED7E8C4" w14:textId="77777777" w:rsidR="00767C54" w:rsidRPr="001A1E64" w:rsidRDefault="00767C54" w:rsidP="00767C54">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農産物検査の受検又は</w:t>
            </w:r>
            <w:r w:rsidR="005F1195" w:rsidRPr="001A1E64">
              <w:rPr>
                <w:rFonts w:ascii="ＭＳ ゴシック" w:eastAsia="ＭＳ ゴシック" w:hAnsi="ＭＳ ゴシック"/>
                <w:color w:val="auto"/>
                <w:sz w:val="18"/>
                <w:szCs w:val="14"/>
              </w:rPr>
              <w:t>農産物検査によらない</w:t>
            </w:r>
            <w:r w:rsidRPr="001A1E64">
              <w:rPr>
                <w:rFonts w:ascii="ＭＳ ゴシック" w:eastAsia="ＭＳ ゴシック" w:hAnsi="ＭＳ ゴシック"/>
                <w:color w:val="auto"/>
                <w:sz w:val="18"/>
                <w:szCs w:val="14"/>
              </w:rPr>
              <w:t>確認において、</w:t>
            </w:r>
            <w:r w:rsidR="005F1195" w:rsidRPr="001A1E64">
              <w:rPr>
                <w:rFonts w:ascii="ＭＳ ゴシック" w:eastAsia="ＭＳ ゴシック" w:hAnsi="ＭＳ ゴシック"/>
                <w:color w:val="auto"/>
                <w:sz w:val="18"/>
                <w:szCs w:val="14"/>
              </w:rPr>
              <w:t>加工用米及び米粉用米は３等以下、飼料用米は不合格</w:t>
            </w:r>
            <w:r w:rsidRPr="001A1E64">
              <w:rPr>
                <w:rFonts w:ascii="ＭＳ ゴシック" w:eastAsia="ＭＳ ゴシック" w:hAnsi="ＭＳ ゴシック"/>
                <w:color w:val="auto"/>
                <w:sz w:val="18"/>
                <w:szCs w:val="14"/>
              </w:rPr>
              <w:t>又は</w:t>
            </w:r>
            <w:r w:rsidR="005F1195" w:rsidRPr="001A1E64">
              <w:rPr>
                <w:rFonts w:ascii="ＭＳ ゴシック" w:eastAsia="ＭＳ ゴシック" w:hAnsi="ＭＳ ゴシック"/>
                <w:color w:val="auto"/>
                <w:sz w:val="18"/>
                <w:szCs w:val="14"/>
              </w:rPr>
              <w:t>それに</w:t>
            </w:r>
            <w:r w:rsidRPr="001A1E64">
              <w:rPr>
                <w:rFonts w:ascii="ＭＳ ゴシック" w:eastAsia="ＭＳ ゴシック" w:hAnsi="ＭＳ ゴシック"/>
                <w:color w:val="auto"/>
                <w:sz w:val="18"/>
                <w:szCs w:val="14"/>
              </w:rPr>
              <w:t>相当</w:t>
            </w:r>
            <w:r w:rsidR="005F1195" w:rsidRPr="001A1E64">
              <w:rPr>
                <w:rFonts w:ascii="ＭＳ ゴシック" w:eastAsia="ＭＳ ゴシック" w:hAnsi="ＭＳ ゴシック"/>
                <w:color w:val="auto"/>
                <w:sz w:val="18"/>
                <w:szCs w:val="14"/>
              </w:rPr>
              <w:t>すると確認された</w:t>
            </w:r>
            <w:r w:rsidRPr="001A1E64">
              <w:rPr>
                <w:rFonts w:ascii="ＭＳ ゴシック" w:eastAsia="ＭＳ ゴシック" w:hAnsi="ＭＳ ゴシック"/>
                <w:color w:val="auto"/>
                <w:sz w:val="18"/>
                <w:szCs w:val="14"/>
              </w:rPr>
              <w:t>数量が発生した。</w:t>
            </w:r>
          </w:p>
          <w:p w14:paraId="4C097A60" w14:textId="77777777" w:rsidR="00767C54" w:rsidRPr="001A1E64" w:rsidRDefault="00767C54" w:rsidP="00767C54">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w:t>
            </w:r>
            <w:r w:rsidR="00543F57" w:rsidRPr="001A1E64">
              <w:rPr>
                <w:rFonts w:ascii="ＭＳ ゴシック" w:eastAsia="ＭＳ ゴシック" w:hAnsi="ＭＳ ゴシック"/>
                <w:color w:val="auto"/>
                <w:sz w:val="18"/>
                <w:szCs w:val="14"/>
              </w:rPr>
              <w:t>品位</w:t>
            </w:r>
            <w:r w:rsidRPr="001A1E64">
              <w:rPr>
                <w:rFonts w:ascii="ＭＳ ゴシック" w:eastAsia="ＭＳ ゴシック" w:hAnsi="ＭＳ ゴシック"/>
                <w:color w:val="auto"/>
                <w:sz w:val="18"/>
                <w:szCs w:val="14"/>
              </w:rPr>
              <w:t>の低下等の理由として、上記２及び３において理由の</w:t>
            </w:r>
            <w:r w:rsidRPr="001A1E64">
              <w:rPr>
                <w:rFonts w:ascii="ＭＳ ゴシック" w:eastAsia="ＭＳ ゴシック" w:hAnsi="ＭＳ ゴシック" w:hint="default"/>
                <w:color w:val="auto"/>
                <w:sz w:val="18"/>
                <w:szCs w:val="14"/>
              </w:rPr>
              <w:t>✔（必要に応じてその他の理由を記載）が必要。</w:t>
            </w:r>
          </w:p>
        </w:tc>
      </w:tr>
      <w:tr w:rsidR="001A1E64" w:rsidRPr="001A1E64" w14:paraId="67F735D6" w14:textId="77777777" w:rsidTr="00325AE3">
        <w:tc>
          <w:tcPr>
            <w:tcW w:w="675" w:type="dxa"/>
            <w:tcBorders>
              <w:right w:val="nil"/>
            </w:tcBorders>
          </w:tcPr>
          <w:p w14:paraId="354A2D3E"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79B676C4"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交付申請者の体調不良（通院や入院等）や死亡等の理由により、</w:t>
            </w:r>
            <w:r w:rsidR="005D52E0" w:rsidRPr="001A1E64">
              <w:rPr>
                <w:rFonts w:ascii="ＭＳ ゴシック" w:eastAsia="ＭＳ ゴシック" w:hAnsi="ＭＳ ゴシック"/>
                <w:color w:val="auto"/>
                <w:sz w:val="18"/>
                <w:szCs w:val="14"/>
              </w:rPr>
              <w:t>対象作物</w:t>
            </w:r>
            <w:r w:rsidRPr="001A1E64">
              <w:rPr>
                <w:rFonts w:ascii="ＭＳ ゴシック" w:eastAsia="ＭＳ ゴシック" w:hAnsi="ＭＳ ゴシック"/>
                <w:color w:val="auto"/>
                <w:sz w:val="18"/>
                <w:szCs w:val="14"/>
              </w:rPr>
              <w:t>の出荷販売を行うことができなかった。</w:t>
            </w:r>
          </w:p>
        </w:tc>
      </w:tr>
      <w:tr w:rsidR="001A1E64" w:rsidRPr="001A1E64" w14:paraId="1223DDF0" w14:textId="77777777" w:rsidTr="00325AE3">
        <w:tc>
          <w:tcPr>
            <w:tcW w:w="675" w:type="dxa"/>
            <w:tcBorders>
              <w:right w:val="nil"/>
            </w:tcBorders>
          </w:tcPr>
          <w:p w14:paraId="11D93DAB"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561F8450"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需要者の倒産や引き取り拒否等により、対象作物の出荷販売を行うことができなかった。</w:t>
            </w:r>
          </w:p>
        </w:tc>
      </w:tr>
      <w:tr w:rsidR="00767C54" w:rsidRPr="001A1E64" w14:paraId="62259603" w14:textId="77777777" w:rsidTr="00325AE3">
        <w:tc>
          <w:tcPr>
            <w:tcW w:w="675" w:type="dxa"/>
            <w:tcBorders>
              <w:right w:val="nil"/>
            </w:tcBorders>
          </w:tcPr>
          <w:p w14:paraId="0505F0BF"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4FF17779"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その他</w:t>
            </w:r>
          </w:p>
          <w:p w14:paraId="7D813D9C" w14:textId="77777777" w:rsidR="00CF3D3D" w:rsidRPr="001A1E64" w:rsidRDefault="00CF3D3D" w:rsidP="00325AE3">
            <w:pPr>
              <w:rPr>
                <w:rFonts w:ascii="ＭＳ ゴシック" w:eastAsia="ＭＳ ゴシック" w:hAnsi="ＭＳ ゴシック" w:hint="default"/>
                <w:color w:val="auto"/>
                <w:sz w:val="22"/>
              </w:rPr>
            </w:pPr>
          </w:p>
        </w:tc>
      </w:tr>
    </w:tbl>
    <w:p w14:paraId="56F8D32B" w14:textId="77777777" w:rsidR="00A7778A" w:rsidRPr="001A1E64" w:rsidRDefault="00A7778A" w:rsidP="00B13650">
      <w:pPr>
        <w:rPr>
          <w:rFonts w:ascii="ＭＳ ゴシック" w:eastAsia="ＭＳ ゴシック" w:hAnsi="ＭＳ ゴシック" w:hint="default"/>
          <w:color w:val="auto"/>
          <w:sz w:val="22"/>
        </w:rPr>
      </w:pPr>
    </w:p>
    <w:p w14:paraId="22CA0FE9" w14:textId="77777777" w:rsidR="00767C54" w:rsidRPr="009D32D6" w:rsidRDefault="005D52E0" w:rsidP="00B13650">
      <w:pPr>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５</w:t>
      </w:r>
      <w:r w:rsidR="00767C54" w:rsidRPr="009D32D6">
        <w:rPr>
          <w:rFonts w:ascii="ＭＳ ゴシック" w:eastAsia="ＭＳ ゴシック" w:hAnsi="ＭＳ ゴシック"/>
          <w:color w:val="auto"/>
          <w:sz w:val="22"/>
        </w:rPr>
        <w:t>．２～</w:t>
      </w:r>
      <w:r w:rsidRPr="009D32D6">
        <w:rPr>
          <w:rFonts w:ascii="ＭＳ ゴシック" w:eastAsia="ＭＳ ゴシック" w:hAnsi="ＭＳ ゴシック"/>
          <w:color w:val="auto"/>
          <w:sz w:val="22"/>
        </w:rPr>
        <w:t>４</w:t>
      </w:r>
      <w:r w:rsidR="00767C54" w:rsidRPr="009D32D6">
        <w:rPr>
          <w:rFonts w:ascii="ＭＳ ゴシック" w:eastAsia="ＭＳ ゴシック" w:hAnsi="ＭＳ ゴシック"/>
          <w:color w:val="auto"/>
          <w:sz w:val="22"/>
        </w:rPr>
        <w:t>に掲げているもの以外の理由（ほ場条件の制約等による減収等）</w:t>
      </w:r>
    </w:p>
    <w:tbl>
      <w:tblPr>
        <w:tblStyle w:val="a3"/>
        <w:tblW w:w="0" w:type="auto"/>
        <w:tblLook w:val="04A0" w:firstRow="1" w:lastRow="0" w:firstColumn="1" w:lastColumn="0" w:noHBand="0" w:noVBand="1"/>
      </w:tblPr>
      <w:tblGrid>
        <w:gridCol w:w="9628"/>
      </w:tblGrid>
      <w:tr w:rsidR="00767C54" w:rsidRPr="001A1E64" w14:paraId="0E6B5B0D" w14:textId="77777777" w:rsidTr="00767C54">
        <w:tc>
          <w:tcPr>
            <w:tcW w:w="9836" w:type="dxa"/>
          </w:tcPr>
          <w:p w14:paraId="3CD117B7" w14:textId="77777777" w:rsidR="00767C54" w:rsidRPr="001A1E64" w:rsidRDefault="00767C54" w:rsidP="00B13650">
            <w:pPr>
              <w:rPr>
                <w:rFonts w:ascii="ＭＳ ゴシック" w:eastAsia="ＭＳ ゴシック" w:hAnsi="ＭＳ ゴシック" w:hint="default"/>
                <w:color w:val="auto"/>
                <w:sz w:val="22"/>
              </w:rPr>
            </w:pPr>
          </w:p>
          <w:p w14:paraId="3C87988E" w14:textId="77777777" w:rsidR="00767C54" w:rsidRPr="001A1E64" w:rsidRDefault="00767C54" w:rsidP="00B13650">
            <w:pPr>
              <w:rPr>
                <w:rFonts w:ascii="ＭＳ ゴシック" w:eastAsia="ＭＳ ゴシック" w:hAnsi="ＭＳ ゴシック" w:hint="default"/>
                <w:color w:val="auto"/>
                <w:sz w:val="22"/>
              </w:rPr>
            </w:pPr>
          </w:p>
          <w:p w14:paraId="38F44798" w14:textId="77777777" w:rsidR="00767C54" w:rsidRPr="001A1E64" w:rsidRDefault="00767C54" w:rsidP="00B13650">
            <w:pPr>
              <w:rPr>
                <w:rFonts w:ascii="ＭＳ ゴシック" w:eastAsia="ＭＳ ゴシック" w:hAnsi="ＭＳ ゴシック" w:hint="default"/>
                <w:color w:val="auto"/>
                <w:sz w:val="22"/>
              </w:rPr>
            </w:pPr>
          </w:p>
        </w:tc>
      </w:tr>
    </w:tbl>
    <w:p w14:paraId="4790CA7A" w14:textId="77777777" w:rsidR="00A7778A" w:rsidRPr="001A1E64" w:rsidRDefault="00A7778A" w:rsidP="00B13650">
      <w:pPr>
        <w:rPr>
          <w:rFonts w:ascii="ＭＳ ゴシック" w:eastAsia="ＭＳ ゴシック" w:hAnsi="ＭＳ ゴシック" w:hint="default"/>
          <w:color w:val="auto"/>
          <w:sz w:val="22"/>
        </w:rPr>
      </w:pPr>
    </w:p>
    <w:p w14:paraId="18B49279" w14:textId="77777777" w:rsidR="00767C54" w:rsidRPr="009D32D6" w:rsidRDefault="005D52E0" w:rsidP="00B13650">
      <w:pPr>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６</w:t>
      </w:r>
      <w:r w:rsidR="00767C54" w:rsidRPr="009D32D6">
        <w:rPr>
          <w:rFonts w:ascii="ＭＳ ゴシック" w:eastAsia="ＭＳ ゴシック" w:hAnsi="ＭＳ ゴシック"/>
          <w:color w:val="auto"/>
          <w:sz w:val="22"/>
        </w:rPr>
        <w:t>．地方農政局等からの栽培管理に係る改善指導に対して実施した改善措置について</w:t>
      </w:r>
    </w:p>
    <w:tbl>
      <w:tblPr>
        <w:tblStyle w:val="a3"/>
        <w:tblW w:w="0" w:type="auto"/>
        <w:tblLook w:val="04A0" w:firstRow="1" w:lastRow="0" w:firstColumn="1" w:lastColumn="0" w:noHBand="0" w:noVBand="1"/>
      </w:tblPr>
      <w:tblGrid>
        <w:gridCol w:w="670"/>
        <w:gridCol w:w="8958"/>
      </w:tblGrid>
      <w:tr w:rsidR="001A1E64" w:rsidRPr="001A1E64" w14:paraId="0EB25618" w14:textId="77777777" w:rsidTr="00325AE3">
        <w:tc>
          <w:tcPr>
            <w:tcW w:w="675" w:type="dxa"/>
            <w:tcBorders>
              <w:right w:val="nil"/>
            </w:tcBorders>
          </w:tcPr>
          <w:p w14:paraId="6263F1DD"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2F42972F"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以下のとおり、改善措置を講じた。</w:t>
            </w:r>
          </w:p>
          <w:p w14:paraId="28AEAF22" w14:textId="77777777" w:rsidR="00767C54" w:rsidRPr="001A1E64" w:rsidRDefault="00767C54" w:rsidP="00A7778A">
            <w:pPr>
              <w:rPr>
                <w:rFonts w:ascii="ＭＳ ゴシック" w:eastAsia="ＭＳ ゴシック" w:hAnsi="ＭＳ ゴシック" w:hint="default"/>
                <w:color w:val="auto"/>
                <w:sz w:val="18"/>
                <w:szCs w:val="14"/>
              </w:rPr>
            </w:pPr>
          </w:p>
          <w:p w14:paraId="508162A6" w14:textId="77777777" w:rsidR="00A7778A" w:rsidRPr="001A1E64" w:rsidRDefault="00A7778A" w:rsidP="00A7778A">
            <w:pPr>
              <w:rPr>
                <w:rFonts w:ascii="ＭＳ ゴシック" w:eastAsia="ＭＳ ゴシック" w:hAnsi="ＭＳ ゴシック" w:hint="default"/>
                <w:color w:val="auto"/>
                <w:sz w:val="18"/>
                <w:szCs w:val="14"/>
              </w:rPr>
            </w:pPr>
          </w:p>
        </w:tc>
      </w:tr>
      <w:tr w:rsidR="001A1E64" w:rsidRPr="001A1E64" w14:paraId="5DA4ED98" w14:textId="77777777" w:rsidTr="00325AE3">
        <w:trPr>
          <w:trHeight w:val="549"/>
        </w:trPr>
        <w:tc>
          <w:tcPr>
            <w:tcW w:w="675" w:type="dxa"/>
            <w:tcBorders>
              <w:right w:val="nil"/>
            </w:tcBorders>
          </w:tcPr>
          <w:p w14:paraId="6A9D9DC0" w14:textId="77777777" w:rsidR="00767C54" w:rsidRPr="001A1E64" w:rsidRDefault="00767C54" w:rsidP="00325AE3">
            <w:pPr>
              <w:jc w:val="center"/>
              <w:rPr>
                <w:rFonts w:ascii="ＭＳ ゴシック" w:eastAsia="ＭＳ ゴシック" w:hAnsi="ＭＳ ゴシック" w:hint="default"/>
                <w:color w:val="auto"/>
                <w:szCs w:val="21"/>
              </w:rPr>
            </w:pPr>
            <w:r w:rsidRPr="001A1E64">
              <w:rPr>
                <w:rFonts w:ascii="ＭＳ ゴシック" w:eastAsia="ＭＳ ゴシック" w:hAnsi="ＭＳ ゴシック"/>
                <w:color w:val="auto"/>
                <w:szCs w:val="21"/>
              </w:rPr>
              <w:t>□</w:t>
            </w:r>
          </w:p>
        </w:tc>
        <w:tc>
          <w:tcPr>
            <w:tcW w:w="9161" w:type="dxa"/>
            <w:tcBorders>
              <w:left w:val="nil"/>
            </w:tcBorders>
          </w:tcPr>
          <w:p w14:paraId="3BB9B015" w14:textId="77777777" w:rsidR="00767C54" w:rsidRPr="001A1E64" w:rsidRDefault="00767C54" w:rsidP="00325AE3">
            <w:pPr>
              <w:rPr>
                <w:rFonts w:ascii="ＭＳ ゴシック" w:eastAsia="ＭＳ ゴシック" w:hAnsi="ＭＳ ゴシック" w:hint="default"/>
                <w:color w:val="auto"/>
                <w:sz w:val="18"/>
                <w:szCs w:val="14"/>
              </w:rPr>
            </w:pPr>
            <w:r w:rsidRPr="001A1E64">
              <w:rPr>
                <w:rFonts w:ascii="ＭＳ ゴシック" w:eastAsia="ＭＳ ゴシック" w:hAnsi="ＭＳ ゴシック"/>
                <w:color w:val="auto"/>
                <w:sz w:val="18"/>
                <w:szCs w:val="14"/>
              </w:rPr>
              <w:t>改善措置を講じていない。（この場合、</w:t>
            </w:r>
            <w:r w:rsidR="005D52E0" w:rsidRPr="001A1E64">
              <w:rPr>
                <w:rFonts w:ascii="ＭＳ ゴシック" w:eastAsia="ＭＳ ゴシック" w:hAnsi="ＭＳ ゴシック"/>
                <w:color w:val="auto"/>
                <w:sz w:val="18"/>
                <w:szCs w:val="14"/>
              </w:rPr>
              <w:t>当年の水田活用の直接支払交付金については、</w:t>
            </w:r>
            <w:r w:rsidRPr="001A1E64">
              <w:rPr>
                <w:rFonts w:ascii="ＭＳ ゴシック" w:eastAsia="ＭＳ ゴシック" w:hAnsi="ＭＳ ゴシック"/>
                <w:color w:val="auto"/>
                <w:sz w:val="18"/>
                <w:szCs w:val="14"/>
              </w:rPr>
              <w:t>返還又は交付をしないことになります。）</w:t>
            </w:r>
          </w:p>
        </w:tc>
      </w:tr>
    </w:tbl>
    <w:p w14:paraId="1B3BC380" w14:textId="77777777" w:rsidR="00D17B8C" w:rsidRPr="001A1E64" w:rsidRDefault="00D17B8C" w:rsidP="00767C54">
      <w:pPr>
        <w:ind w:left="603" w:hangingChars="300" w:hanging="603"/>
        <w:rPr>
          <w:rFonts w:ascii="ＭＳ ゴシック" w:eastAsia="ＭＳ ゴシック" w:hAnsi="ＭＳ ゴシック" w:hint="default"/>
          <w:color w:val="auto"/>
          <w:sz w:val="20"/>
        </w:rPr>
      </w:pPr>
      <w:r w:rsidRPr="001A1E64">
        <w:rPr>
          <w:rFonts w:ascii="ＭＳ ゴシック" w:eastAsia="ＭＳ ゴシック" w:hAnsi="ＭＳ ゴシック"/>
          <w:color w:val="auto"/>
          <w:sz w:val="20"/>
        </w:rPr>
        <w:t>（注）「改善点の根拠としたもの」欄は、客観的かつ合理的な知見に基づく手法により改善が行われたことを確認できるもの（改善指導を行った者や普及組織名、栽培指針等）を記載してください。</w:t>
      </w:r>
    </w:p>
    <w:p w14:paraId="5EC7D2D3" w14:textId="77777777" w:rsidR="00B13650" w:rsidRPr="001A1E64" w:rsidRDefault="00B13650">
      <w:pPr>
        <w:ind w:left="482" w:hanging="482"/>
        <w:rPr>
          <w:rFonts w:ascii="ＭＳ ゴシック" w:eastAsia="ＭＳ ゴシック" w:hAnsi="ＭＳ ゴシック" w:hint="default"/>
          <w:color w:val="auto"/>
          <w:sz w:val="22"/>
        </w:rPr>
      </w:pPr>
    </w:p>
    <w:p w14:paraId="32EFD3E0" w14:textId="77777777" w:rsidR="003C410D" w:rsidRPr="009D32D6" w:rsidRDefault="005D52E0" w:rsidP="003C410D">
      <w:pPr>
        <w:ind w:left="482" w:hanging="482"/>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７</w:t>
      </w:r>
      <w:r w:rsidR="00767C54" w:rsidRPr="009D32D6">
        <w:rPr>
          <w:rFonts w:ascii="ＭＳ ゴシック" w:eastAsia="ＭＳ ゴシック" w:hAnsi="ＭＳ ゴシック"/>
          <w:color w:val="auto"/>
          <w:sz w:val="22"/>
        </w:rPr>
        <w:t>．</w:t>
      </w:r>
      <w:r w:rsidR="0003029E" w:rsidRPr="009D32D6">
        <w:rPr>
          <w:rFonts w:ascii="ＭＳ ゴシック" w:eastAsia="ＭＳ ゴシック" w:hAnsi="ＭＳ ゴシック" w:hint="default"/>
          <w:color w:val="auto"/>
          <w:sz w:val="22"/>
        </w:rPr>
        <w:t xml:space="preserve">　添付書類</w:t>
      </w:r>
    </w:p>
    <w:p w14:paraId="35A00F71" w14:textId="77777777" w:rsidR="003C410D" w:rsidRPr="009D32D6" w:rsidRDefault="00767C54" w:rsidP="005F1195">
      <w:pPr>
        <w:ind w:leftChars="176" w:left="424" w:firstLineChars="64" w:firstLine="141"/>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2"/>
        </w:rPr>
        <w:t>理由書の根拠となる証拠書類として、以下の</w:t>
      </w:r>
      <w:r w:rsidR="005D52E0" w:rsidRPr="009D32D6">
        <w:rPr>
          <w:rFonts w:ascii="ＭＳ ゴシック" w:eastAsia="ＭＳ ゴシック" w:hAnsi="ＭＳ ゴシック"/>
          <w:color w:val="auto"/>
          <w:sz w:val="22"/>
        </w:rPr>
        <w:t>ア</w:t>
      </w:r>
      <w:r w:rsidRPr="009D32D6">
        <w:rPr>
          <w:rFonts w:ascii="ＭＳ ゴシック" w:eastAsia="ＭＳ ゴシック" w:hAnsi="ＭＳ ゴシック"/>
          <w:color w:val="auto"/>
          <w:sz w:val="22"/>
        </w:rPr>
        <w:t>～</w:t>
      </w:r>
      <w:r w:rsidR="005D52E0" w:rsidRPr="009D32D6">
        <w:rPr>
          <w:rFonts w:ascii="ＭＳ ゴシック" w:eastAsia="ＭＳ ゴシック" w:hAnsi="ＭＳ ゴシック"/>
          <w:color w:val="auto"/>
          <w:sz w:val="22"/>
        </w:rPr>
        <w:t>オ</w:t>
      </w:r>
      <w:r w:rsidRPr="009D32D6">
        <w:rPr>
          <w:rFonts w:ascii="ＭＳ ゴシック" w:eastAsia="ＭＳ ゴシック" w:hAnsi="ＭＳ ゴシック"/>
          <w:color w:val="auto"/>
          <w:sz w:val="22"/>
        </w:rPr>
        <w:t>の該当するすべての書類等を提出してください。</w:t>
      </w:r>
    </w:p>
    <w:p w14:paraId="587D3E70" w14:textId="77777777" w:rsidR="00767C54" w:rsidRPr="001A1E64" w:rsidRDefault="00A749C6" w:rsidP="002E3532">
      <w:pPr>
        <w:ind w:left="709" w:hanging="567"/>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1750416110"/>
          <w14:checkbox>
            <w14:checked w14:val="0"/>
            <w14:checkedState w14:val="2611" w14:font="ＭＳ Ｐゴシック"/>
            <w14:uncheckedState w14:val="2610" w14:font="ＭＳ ゴシック"/>
          </w14:checkbox>
        </w:sdtPr>
        <w:sdtEndPr/>
        <w:sdtContent>
          <w:r w:rsidR="002F3FAD" w:rsidRPr="001A1E64">
            <w:rPr>
              <w:rFonts w:ascii="ＭＳ ゴシック" w:eastAsia="ＭＳ ゴシック" w:hAnsi="ＭＳ ゴシック"/>
              <w:color w:val="auto"/>
              <w:sz w:val="22"/>
            </w:rPr>
            <w:t>☐</w:t>
          </w:r>
        </w:sdtContent>
      </w:sdt>
      <w:r w:rsidR="00CD0DDA" w:rsidRPr="001A1E64">
        <w:rPr>
          <w:rFonts w:ascii="ＭＳ ゴシック" w:eastAsia="ＭＳ ゴシック" w:hAnsi="ＭＳ ゴシック"/>
          <w:color w:val="auto"/>
          <w:sz w:val="21"/>
        </w:rPr>
        <w:t xml:space="preserve">　</w:t>
      </w:r>
      <w:r w:rsidR="0003029E" w:rsidRPr="001A1E64">
        <w:rPr>
          <w:rFonts w:ascii="ＭＳ ゴシック" w:eastAsia="ＭＳ ゴシック" w:hAnsi="ＭＳ ゴシック"/>
          <w:color w:val="auto"/>
          <w:sz w:val="21"/>
        </w:rPr>
        <w:t>ア</w:t>
      </w:r>
      <w:r w:rsidR="0003029E" w:rsidRPr="001A1E64">
        <w:rPr>
          <w:rFonts w:ascii="ＭＳ ゴシック" w:eastAsia="ＭＳ ゴシック" w:hAnsi="ＭＳ ゴシック" w:hint="default"/>
          <w:color w:val="auto"/>
          <w:sz w:val="21"/>
        </w:rPr>
        <w:t xml:space="preserve"> 収量が相当程度低くなった要因を裏付ける書類</w:t>
      </w:r>
    </w:p>
    <w:p w14:paraId="57D1271A" w14:textId="77777777" w:rsidR="00767C54" w:rsidRPr="009D32D6" w:rsidRDefault="00767C54" w:rsidP="00767C54">
      <w:pPr>
        <w:ind w:leftChars="300" w:left="723"/>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①自然災害の場合：</w:t>
      </w:r>
    </w:p>
    <w:p w14:paraId="0DD5F72D" w14:textId="77777777" w:rsidR="00767C54" w:rsidRPr="009D32D6" w:rsidRDefault="00767C54" w:rsidP="00767C54">
      <w:pPr>
        <w:ind w:leftChars="400" w:left="964"/>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・農作物共済の支払書類等</w:t>
      </w:r>
    </w:p>
    <w:p w14:paraId="64782DF2" w14:textId="77777777" w:rsidR="00767C54" w:rsidRPr="009D32D6" w:rsidRDefault="00767C54" w:rsidP="00767C54">
      <w:pPr>
        <w:ind w:leftChars="400" w:left="1175" w:hangingChars="100" w:hanging="211"/>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w:t>
      </w:r>
      <w:r w:rsidR="00F03686" w:rsidRPr="009D32D6">
        <w:rPr>
          <w:rFonts w:ascii="ＭＳ ゴシック" w:eastAsia="ＭＳ ゴシック" w:hAnsi="ＭＳ ゴシック"/>
          <w:color w:val="auto"/>
          <w:sz w:val="21"/>
        </w:rPr>
        <w:t>対象</w:t>
      </w:r>
      <w:r w:rsidRPr="009D32D6">
        <w:rPr>
          <w:rFonts w:ascii="ＭＳ ゴシック" w:eastAsia="ＭＳ ゴシック" w:hAnsi="ＭＳ ゴシック"/>
          <w:color w:val="auto"/>
          <w:sz w:val="21"/>
        </w:rPr>
        <w:t>作物の被害状況（撮影月日及び対象地番で生産された</w:t>
      </w:r>
      <w:r w:rsidR="00F03686" w:rsidRPr="009D32D6">
        <w:rPr>
          <w:rFonts w:ascii="ＭＳ ゴシック" w:eastAsia="ＭＳ ゴシック" w:hAnsi="ＭＳ ゴシック"/>
          <w:color w:val="auto"/>
          <w:sz w:val="21"/>
        </w:rPr>
        <w:t>対象</w:t>
      </w:r>
      <w:r w:rsidRPr="009D32D6">
        <w:rPr>
          <w:rFonts w:ascii="ＭＳ ゴシック" w:eastAsia="ＭＳ ゴシック" w:hAnsi="ＭＳ ゴシック"/>
          <w:color w:val="auto"/>
          <w:sz w:val="21"/>
        </w:rPr>
        <w:t>作物であること）を明確に把握できる写真</w:t>
      </w:r>
    </w:p>
    <w:p w14:paraId="71878A62" w14:textId="77777777" w:rsidR="00767C54" w:rsidRPr="009D32D6" w:rsidRDefault="00767C54" w:rsidP="00767C54">
      <w:pPr>
        <w:ind w:leftChars="400" w:left="964"/>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・農地の被害状況（撮影月日及び対象地番が把握できること）を明確に確認できる写真</w:t>
      </w:r>
    </w:p>
    <w:p w14:paraId="77D4B9E6" w14:textId="77777777" w:rsidR="00767C54" w:rsidRPr="009D32D6" w:rsidRDefault="00767C54" w:rsidP="00767C54">
      <w:pPr>
        <w:ind w:leftChars="400" w:left="964"/>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・公的機関や地域農業再生協議会等が被害状況を確認した書類等</w:t>
      </w:r>
    </w:p>
    <w:p w14:paraId="36ECA6C3" w14:textId="77777777" w:rsidR="00767C54" w:rsidRPr="009D32D6" w:rsidRDefault="00767C54" w:rsidP="00767C54">
      <w:pPr>
        <w:ind w:leftChars="400" w:left="964"/>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・近隣地域を含め、天候不順等であったことが把握できる書類（気象庁公表データ等）等</w:t>
      </w:r>
    </w:p>
    <w:p w14:paraId="2FC66A92" w14:textId="77777777" w:rsidR="00767C54" w:rsidRPr="009D32D6" w:rsidRDefault="005F1195" w:rsidP="00767C54">
      <w:pPr>
        <w:ind w:leftChars="300" w:left="723"/>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②</w:t>
      </w:r>
      <w:r w:rsidR="00767C54" w:rsidRPr="009D32D6">
        <w:rPr>
          <w:rFonts w:ascii="ＭＳ ゴシック" w:eastAsia="ＭＳ ゴシック" w:hAnsi="ＭＳ ゴシック"/>
          <w:color w:val="auto"/>
          <w:sz w:val="21"/>
        </w:rPr>
        <w:t>交付申請者の体調不良等の場合：</w:t>
      </w:r>
    </w:p>
    <w:p w14:paraId="69F333CF" w14:textId="77777777" w:rsidR="00767C54" w:rsidRPr="009D32D6" w:rsidRDefault="00767C54" w:rsidP="00767C54">
      <w:pPr>
        <w:ind w:leftChars="400" w:left="964"/>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 xml:space="preserve">・通院等の診療レセプト、診断書、入院証明、死亡届等　</w:t>
      </w:r>
    </w:p>
    <w:p w14:paraId="3217850F" w14:textId="77777777" w:rsidR="0003029E" w:rsidRPr="001A1E64" w:rsidRDefault="00A749C6" w:rsidP="002E3532">
      <w:pPr>
        <w:ind w:left="709" w:hanging="567"/>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1653830064"/>
          <w14:checkbox>
            <w14:checked w14:val="0"/>
            <w14:checkedState w14:val="2611" w14:font="ＭＳ Ｐゴシック"/>
            <w14:uncheckedState w14:val="2610" w14:font="ＭＳ ゴシック"/>
          </w14:checkbox>
        </w:sdtPr>
        <w:sdtEndPr/>
        <w:sdtContent>
          <w:r w:rsidR="002F3FAD" w:rsidRPr="001A1E64">
            <w:rPr>
              <w:rFonts w:ascii="ＭＳ ゴシック" w:eastAsia="ＭＳ ゴシック" w:hAnsi="ＭＳ ゴシック"/>
              <w:color w:val="auto"/>
              <w:sz w:val="22"/>
            </w:rPr>
            <w:t>☐</w:t>
          </w:r>
        </w:sdtContent>
      </w:sdt>
      <w:r w:rsidR="00CD0DDA" w:rsidRPr="001A1E64">
        <w:rPr>
          <w:rFonts w:ascii="ＭＳ ゴシック" w:eastAsia="ＭＳ ゴシック" w:hAnsi="ＭＳ ゴシック"/>
          <w:color w:val="auto"/>
          <w:sz w:val="21"/>
        </w:rPr>
        <w:t xml:space="preserve">　</w:t>
      </w:r>
      <w:r w:rsidR="0003029E" w:rsidRPr="001A1E64">
        <w:rPr>
          <w:rFonts w:ascii="ＭＳ ゴシック" w:eastAsia="ＭＳ ゴシック" w:hAnsi="ＭＳ ゴシック"/>
          <w:color w:val="auto"/>
          <w:sz w:val="21"/>
        </w:rPr>
        <w:t>イ</w:t>
      </w:r>
      <w:r w:rsidR="0003029E" w:rsidRPr="001A1E64">
        <w:rPr>
          <w:rFonts w:ascii="ＭＳ ゴシック" w:eastAsia="ＭＳ ゴシック" w:hAnsi="ＭＳ ゴシック" w:hint="default"/>
          <w:color w:val="auto"/>
          <w:sz w:val="21"/>
        </w:rPr>
        <w:t xml:space="preserve"> 適切な生産が行われていたことが分かる書類</w:t>
      </w:r>
    </w:p>
    <w:p w14:paraId="4B5869C3" w14:textId="77777777" w:rsidR="00767C54" w:rsidRPr="001A1E64" w:rsidRDefault="00767C54" w:rsidP="00767C54">
      <w:pPr>
        <w:ind w:leftChars="400" w:left="964"/>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w:t>
      </w:r>
      <w:r w:rsidRPr="001A1E64">
        <w:rPr>
          <w:rFonts w:ascii="ＭＳ ゴシック" w:eastAsia="ＭＳ ゴシック" w:hAnsi="ＭＳ ゴシック"/>
          <w:color w:val="auto"/>
          <w:sz w:val="21"/>
        </w:rPr>
        <w:t>農作業日誌、</w:t>
      </w:r>
      <w:r w:rsidR="00543F57" w:rsidRPr="001A1E64">
        <w:rPr>
          <w:rFonts w:ascii="ＭＳ ゴシック" w:eastAsia="ＭＳ ゴシック" w:hAnsi="ＭＳ ゴシック"/>
          <w:color w:val="auto"/>
          <w:sz w:val="21"/>
        </w:rPr>
        <w:t>種子</w:t>
      </w:r>
      <w:r w:rsidRPr="001A1E64">
        <w:rPr>
          <w:rFonts w:ascii="ＭＳ ゴシック" w:eastAsia="ＭＳ ゴシック" w:hAnsi="ＭＳ ゴシック"/>
          <w:color w:val="auto"/>
          <w:sz w:val="21"/>
        </w:rPr>
        <w:t>や肥料の購入伝票等</w:t>
      </w:r>
    </w:p>
    <w:p w14:paraId="19DE4B76" w14:textId="77777777" w:rsidR="00767C54" w:rsidRPr="001A1E64" w:rsidRDefault="00A749C6" w:rsidP="002E3532">
      <w:pPr>
        <w:ind w:left="709" w:hanging="567"/>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327984736"/>
          <w14:checkbox>
            <w14:checked w14:val="0"/>
            <w14:checkedState w14:val="2611" w14:font="ＭＳ Ｐゴシック"/>
            <w14:uncheckedState w14:val="2610" w14:font="ＭＳ ゴシック"/>
          </w14:checkbox>
        </w:sdtPr>
        <w:sdtEndPr/>
        <w:sdtContent>
          <w:r w:rsidR="002F3FAD" w:rsidRPr="001A1E64">
            <w:rPr>
              <w:rFonts w:ascii="ＭＳ ゴシック" w:eastAsia="ＭＳ ゴシック" w:hAnsi="ＭＳ ゴシック"/>
              <w:color w:val="auto"/>
              <w:sz w:val="22"/>
            </w:rPr>
            <w:t>☐</w:t>
          </w:r>
        </w:sdtContent>
      </w:sdt>
      <w:r w:rsidR="00CD0DDA" w:rsidRPr="001A1E64">
        <w:rPr>
          <w:rFonts w:ascii="ＭＳ ゴシック" w:eastAsia="ＭＳ ゴシック" w:hAnsi="ＭＳ ゴシック"/>
          <w:color w:val="auto"/>
          <w:sz w:val="21"/>
        </w:rPr>
        <w:t xml:space="preserve">　</w:t>
      </w:r>
      <w:r w:rsidR="0003029E" w:rsidRPr="001A1E64">
        <w:rPr>
          <w:rFonts w:ascii="ＭＳ ゴシック" w:eastAsia="ＭＳ ゴシック" w:hAnsi="ＭＳ ゴシック"/>
          <w:color w:val="auto"/>
          <w:sz w:val="21"/>
        </w:rPr>
        <w:t>ウ</w:t>
      </w:r>
      <w:r w:rsidR="0003029E" w:rsidRPr="001A1E64">
        <w:rPr>
          <w:rFonts w:ascii="ＭＳ ゴシック" w:eastAsia="ＭＳ ゴシック" w:hAnsi="ＭＳ ゴシック" w:hint="default"/>
          <w:color w:val="auto"/>
          <w:sz w:val="21"/>
        </w:rPr>
        <w:t xml:space="preserve"> ほ場条件の制約がある場合には、これに対応した対策を講じているこ</w:t>
      </w:r>
      <w:r w:rsidR="0003029E" w:rsidRPr="001A1E64">
        <w:rPr>
          <w:rFonts w:ascii="ＭＳ ゴシック" w:eastAsia="ＭＳ ゴシック" w:hAnsi="ＭＳ ゴシック"/>
          <w:color w:val="auto"/>
          <w:sz w:val="21"/>
        </w:rPr>
        <w:t>とが分かる書類</w:t>
      </w:r>
    </w:p>
    <w:p w14:paraId="0001BDBF" w14:textId="77777777" w:rsidR="00767C54" w:rsidRPr="009D32D6" w:rsidRDefault="00767C54" w:rsidP="005F1195">
      <w:pPr>
        <w:ind w:leftChars="400" w:left="1133" w:hangingChars="80" w:hanging="169"/>
        <w:rPr>
          <w:rFonts w:ascii="ＭＳ ゴシック" w:eastAsia="ＭＳ ゴシック" w:hAnsi="ＭＳ ゴシック" w:hint="default"/>
          <w:color w:val="auto"/>
          <w:sz w:val="21"/>
        </w:rPr>
      </w:pPr>
      <w:r w:rsidRPr="009D32D6">
        <w:rPr>
          <w:rFonts w:ascii="ＭＳ ゴシック" w:eastAsia="ＭＳ ゴシック" w:hAnsi="ＭＳ ゴシック"/>
          <w:color w:val="auto"/>
          <w:sz w:val="21"/>
        </w:rPr>
        <w:t>・農地に対策を施したこと（撮影月日及び対象地番が把握できること）を明確に確認できる写真や書類（施工図、見積書、精算書、領収書）等</w:t>
      </w:r>
    </w:p>
    <w:p w14:paraId="5DD8EDA0" w14:textId="77777777" w:rsidR="0003029E" w:rsidRPr="001A1E64" w:rsidRDefault="00A749C6" w:rsidP="002E3532">
      <w:pPr>
        <w:ind w:left="709" w:hanging="567"/>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1357121480"/>
          <w14:checkbox>
            <w14:checked w14:val="0"/>
            <w14:checkedState w14:val="2611" w14:font="ＭＳ Ｐゴシック"/>
            <w14:uncheckedState w14:val="2610" w14:font="ＭＳ ゴシック"/>
          </w14:checkbox>
        </w:sdtPr>
        <w:sdtEndPr/>
        <w:sdtContent>
          <w:r w:rsidR="00767C54" w:rsidRPr="001A1E64">
            <w:rPr>
              <w:rFonts w:ascii="ＭＳ ゴシック" w:eastAsia="ＭＳ ゴシック" w:hAnsi="ＭＳ ゴシック"/>
              <w:color w:val="auto"/>
              <w:sz w:val="22"/>
            </w:rPr>
            <w:t>☐</w:t>
          </w:r>
        </w:sdtContent>
      </w:sdt>
      <w:r w:rsidR="00CD0DDA" w:rsidRPr="001A1E64">
        <w:rPr>
          <w:rFonts w:ascii="ＭＳ ゴシック" w:eastAsia="ＭＳ ゴシック" w:hAnsi="ＭＳ ゴシック"/>
          <w:color w:val="auto"/>
          <w:sz w:val="21"/>
        </w:rPr>
        <w:t xml:space="preserve">　</w:t>
      </w:r>
      <w:r w:rsidR="0003029E" w:rsidRPr="001A1E64">
        <w:rPr>
          <w:rFonts w:ascii="ＭＳ ゴシック" w:eastAsia="ＭＳ ゴシック" w:hAnsi="ＭＳ ゴシック"/>
          <w:color w:val="auto"/>
          <w:sz w:val="21"/>
        </w:rPr>
        <w:t>エ</w:t>
      </w:r>
      <w:r w:rsidR="0003029E" w:rsidRPr="001A1E64">
        <w:rPr>
          <w:rFonts w:ascii="ＭＳ ゴシック" w:eastAsia="ＭＳ ゴシック" w:hAnsi="ＭＳ ゴシック" w:hint="default"/>
          <w:color w:val="auto"/>
          <w:sz w:val="21"/>
        </w:rPr>
        <w:t xml:space="preserve"> 地方農政局等又は地域農業再生協議会等から栽培管理の見直し等の改</w:t>
      </w:r>
      <w:r w:rsidR="0003029E" w:rsidRPr="001A1E64">
        <w:rPr>
          <w:rFonts w:ascii="ＭＳ ゴシック" w:eastAsia="ＭＳ ゴシック" w:hAnsi="ＭＳ ゴシック"/>
          <w:color w:val="auto"/>
          <w:sz w:val="21"/>
        </w:rPr>
        <w:t>善指導を受けている場合には、実施された改善措置が分かる書類</w:t>
      </w:r>
    </w:p>
    <w:p w14:paraId="6620F787" w14:textId="77777777" w:rsidR="0003029E" w:rsidRPr="009D32D6" w:rsidRDefault="00767C54" w:rsidP="00767C54">
      <w:pPr>
        <w:ind w:leftChars="400" w:left="1446" w:hanging="482"/>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・改善指導通知の写し</w:t>
      </w:r>
    </w:p>
    <w:p w14:paraId="19C4ED08" w14:textId="77777777" w:rsidR="00767C54" w:rsidRPr="009D32D6" w:rsidRDefault="00767C54" w:rsidP="00767C54">
      <w:pPr>
        <w:ind w:leftChars="400" w:left="1446" w:hanging="482"/>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・改善のための会議資料や研修会資料、参考とした書類等</w:t>
      </w:r>
    </w:p>
    <w:p w14:paraId="32C61077" w14:textId="77777777" w:rsidR="00767C54" w:rsidRPr="009D32D6" w:rsidRDefault="00767C54" w:rsidP="00767C54">
      <w:pPr>
        <w:ind w:leftChars="400" w:left="1446" w:hanging="482"/>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・改善に係る農業生産資材購入等の書類（見積書、精算書、領収書）等</w:t>
      </w:r>
    </w:p>
    <w:p w14:paraId="737286C9" w14:textId="77777777" w:rsidR="00767C54" w:rsidRPr="009D32D6" w:rsidRDefault="00767C54" w:rsidP="00767C54">
      <w:pPr>
        <w:ind w:leftChars="400" w:left="1185" w:hangingChars="100" w:hanging="221"/>
        <w:rPr>
          <w:rFonts w:ascii="ＭＳ ゴシック" w:eastAsia="ＭＳ ゴシック" w:hAnsi="ＭＳ ゴシック" w:hint="default"/>
          <w:color w:val="auto"/>
          <w:sz w:val="22"/>
        </w:rPr>
      </w:pPr>
      <w:r w:rsidRPr="009D32D6">
        <w:rPr>
          <w:rFonts w:ascii="ＭＳ ゴシック" w:eastAsia="ＭＳ ゴシック" w:hAnsi="ＭＳ ゴシック"/>
          <w:color w:val="auto"/>
          <w:sz w:val="22"/>
        </w:rPr>
        <w:t>・農地に対策を施したこと（撮影月日及び対象地番が把握できること）を明確に確認できる写真や書類（施工図、見積書、精算書、領収書）等</w:t>
      </w:r>
    </w:p>
    <w:p w14:paraId="0BA9B9E5" w14:textId="77777777" w:rsidR="00767C54" w:rsidRPr="009D32D6" w:rsidRDefault="00A749C6" w:rsidP="00767C54">
      <w:pPr>
        <w:ind w:firstLineChars="50" w:firstLine="110"/>
        <w:rPr>
          <w:rFonts w:ascii="ＭＳ ゴシック" w:eastAsia="ＭＳ ゴシック" w:hAnsi="ＭＳ ゴシック" w:hint="default"/>
          <w:color w:val="auto"/>
          <w:sz w:val="21"/>
        </w:rPr>
      </w:pPr>
      <w:sdt>
        <w:sdtPr>
          <w:rPr>
            <w:rFonts w:ascii="ＭＳ ゴシック" w:eastAsia="ＭＳ ゴシック" w:hAnsi="ＭＳ ゴシック"/>
            <w:color w:val="auto"/>
            <w:sz w:val="22"/>
          </w:rPr>
          <w:id w:val="454146064"/>
          <w14:checkbox>
            <w14:checked w14:val="0"/>
            <w14:checkedState w14:val="2611" w14:font="ＭＳ Ｐゴシック"/>
            <w14:uncheckedState w14:val="2610" w14:font="ＭＳ ゴシック"/>
          </w14:checkbox>
        </w:sdtPr>
        <w:sdtEndPr/>
        <w:sdtContent>
          <w:r w:rsidR="00767C54" w:rsidRPr="009D32D6">
            <w:rPr>
              <w:rFonts w:ascii="ＭＳ ゴシック" w:eastAsia="ＭＳ ゴシック" w:hAnsi="ＭＳ ゴシック"/>
              <w:color w:val="auto"/>
              <w:sz w:val="22"/>
            </w:rPr>
            <w:t>☐</w:t>
          </w:r>
        </w:sdtContent>
      </w:sdt>
      <w:r w:rsidR="00767C54" w:rsidRPr="009D32D6">
        <w:rPr>
          <w:rFonts w:ascii="ＭＳ ゴシック" w:eastAsia="ＭＳ ゴシック" w:hAnsi="ＭＳ ゴシック"/>
          <w:color w:val="auto"/>
          <w:sz w:val="21"/>
        </w:rPr>
        <w:t xml:space="preserve">　オ その他書類</w:t>
      </w:r>
    </w:p>
    <w:p w14:paraId="094D36D3" w14:textId="77777777" w:rsidR="00767C54" w:rsidRPr="009D32D6" w:rsidRDefault="00767C54" w:rsidP="005F1195">
      <w:pPr>
        <w:ind w:leftChars="400" w:left="964" w:rightChars="-177" w:right="-426"/>
        <w:rPr>
          <w:rFonts w:ascii="ＭＳ ゴシック" w:eastAsia="ＭＳ ゴシック" w:hAnsi="ＭＳ ゴシック" w:hint="default"/>
          <w:color w:val="auto"/>
          <w:sz w:val="22"/>
          <w:szCs w:val="22"/>
        </w:rPr>
      </w:pPr>
      <w:r w:rsidRPr="009D32D6">
        <w:rPr>
          <w:rFonts w:ascii="ＭＳ ゴシック" w:eastAsia="ＭＳ ゴシック" w:hAnsi="ＭＳ ゴシック"/>
          <w:color w:val="auto"/>
          <w:sz w:val="21"/>
        </w:rPr>
        <w:t>・</w:t>
      </w:r>
      <w:r w:rsidRPr="009D32D6">
        <w:rPr>
          <w:rFonts w:ascii="ＭＳ ゴシック" w:eastAsia="ＭＳ ゴシック" w:hAnsi="ＭＳ ゴシック"/>
          <w:color w:val="auto"/>
          <w:sz w:val="22"/>
          <w:szCs w:val="22"/>
        </w:rPr>
        <w:t>その他必要に応じて</w:t>
      </w:r>
      <w:r w:rsidR="00F03686" w:rsidRPr="009D32D6">
        <w:rPr>
          <w:rFonts w:ascii="ＭＳ ゴシック" w:eastAsia="ＭＳ ゴシック" w:hAnsi="ＭＳ ゴシック"/>
          <w:color w:val="auto"/>
          <w:sz w:val="22"/>
          <w:szCs w:val="22"/>
        </w:rPr>
        <w:t>収量が相当程度低くなったことの</w:t>
      </w:r>
      <w:r w:rsidRPr="009D32D6">
        <w:rPr>
          <w:rFonts w:ascii="ＭＳ ゴシック" w:eastAsia="ＭＳ ゴシック" w:hAnsi="ＭＳ ゴシック"/>
          <w:color w:val="auto"/>
          <w:sz w:val="22"/>
          <w:szCs w:val="22"/>
        </w:rPr>
        <w:t>理由を裏付ける根拠となる書類等</w:t>
      </w:r>
    </w:p>
    <w:p w14:paraId="723CEBB4" w14:textId="77777777" w:rsidR="00767C54" w:rsidRPr="009D32D6" w:rsidRDefault="00767C54" w:rsidP="00767C54">
      <w:pPr>
        <w:ind w:leftChars="400" w:left="1185" w:hangingChars="100" w:hanging="221"/>
        <w:rPr>
          <w:rFonts w:ascii="ＭＳ ゴシック" w:eastAsia="ＭＳ ゴシック" w:hAnsi="ＭＳ ゴシック" w:hint="default"/>
          <w:color w:val="auto"/>
          <w:sz w:val="22"/>
          <w:szCs w:val="22"/>
        </w:rPr>
      </w:pPr>
      <w:r w:rsidRPr="009D32D6">
        <w:rPr>
          <w:rFonts w:ascii="ＭＳ ゴシック" w:eastAsia="ＭＳ ゴシック" w:hAnsi="ＭＳ ゴシック"/>
          <w:color w:val="auto"/>
          <w:sz w:val="22"/>
          <w:szCs w:val="22"/>
        </w:rPr>
        <w:t>・農産物検査により</w:t>
      </w:r>
      <w:r w:rsidR="005F1195" w:rsidRPr="009D32D6">
        <w:rPr>
          <w:rFonts w:ascii="ＭＳ ゴシック" w:eastAsia="ＭＳ ゴシック" w:hAnsi="ＭＳ ゴシック"/>
          <w:color w:val="auto"/>
          <w:sz w:val="22"/>
          <w:szCs w:val="22"/>
        </w:rPr>
        <w:t>加工用米及び米粉用米は３等以下、飼料用米は不合格が発生した</w:t>
      </w:r>
      <w:r w:rsidRPr="009D32D6">
        <w:rPr>
          <w:rFonts w:ascii="ＭＳ ゴシック" w:eastAsia="ＭＳ ゴシック" w:hAnsi="ＭＳ ゴシック"/>
          <w:color w:val="auto"/>
          <w:sz w:val="22"/>
          <w:szCs w:val="22"/>
        </w:rPr>
        <w:t>場合は、農産物検査結果通知表の写し</w:t>
      </w:r>
    </w:p>
    <w:p w14:paraId="262B5B4B" w14:textId="77777777" w:rsidR="005D52E0" w:rsidRPr="009D32D6" w:rsidRDefault="00767C54" w:rsidP="005D52E0">
      <w:pPr>
        <w:ind w:leftChars="400" w:left="1185" w:hangingChars="100" w:hanging="221"/>
        <w:rPr>
          <w:rFonts w:ascii="ＭＳ ゴシック" w:eastAsia="ＭＳ ゴシック" w:hAnsi="ＭＳ ゴシック" w:hint="default"/>
          <w:color w:val="auto"/>
          <w:sz w:val="22"/>
          <w:szCs w:val="22"/>
        </w:rPr>
      </w:pPr>
      <w:r w:rsidRPr="009D32D6">
        <w:rPr>
          <w:rFonts w:ascii="ＭＳ ゴシック" w:eastAsia="ＭＳ ゴシック" w:hAnsi="ＭＳ ゴシック"/>
          <w:color w:val="auto"/>
          <w:sz w:val="22"/>
          <w:szCs w:val="22"/>
        </w:rPr>
        <w:t>・農産物検査によらない</w:t>
      </w:r>
      <w:r w:rsidR="005D52E0" w:rsidRPr="009D32D6">
        <w:rPr>
          <w:rFonts w:ascii="ＭＳ ゴシック" w:eastAsia="ＭＳ ゴシック" w:hAnsi="ＭＳ ゴシック"/>
          <w:color w:val="auto"/>
          <w:sz w:val="22"/>
          <w:szCs w:val="22"/>
        </w:rPr>
        <w:t>方法</w:t>
      </w:r>
      <w:r w:rsidRPr="009D32D6">
        <w:rPr>
          <w:rFonts w:ascii="ＭＳ ゴシック" w:eastAsia="ＭＳ ゴシック" w:hAnsi="ＭＳ ゴシック"/>
          <w:color w:val="auto"/>
          <w:sz w:val="22"/>
          <w:szCs w:val="22"/>
        </w:rPr>
        <w:t>の確認により交付対象とならない数量が発生した場合は、</w:t>
      </w:r>
      <w:r w:rsidR="00EA2B39" w:rsidRPr="009D32D6">
        <w:rPr>
          <w:rFonts w:ascii="ＭＳ ゴシック" w:eastAsia="ＭＳ ゴシック" w:hAnsi="ＭＳ ゴシック"/>
          <w:color w:val="auto"/>
          <w:sz w:val="22"/>
          <w:szCs w:val="22"/>
        </w:rPr>
        <w:t>確認したことがわかる資料の写し</w:t>
      </w:r>
    </w:p>
    <w:p w14:paraId="685A0C4F" w14:textId="77777777" w:rsidR="00767C54" w:rsidRPr="005F1195" w:rsidRDefault="00767C54" w:rsidP="005D52E0">
      <w:pPr>
        <w:ind w:leftChars="400" w:left="1185" w:hangingChars="100" w:hanging="221"/>
        <w:rPr>
          <w:rFonts w:ascii="ＭＳ ゴシック" w:eastAsia="ＭＳ ゴシック" w:hAnsi="ＭＳ ゴシック" w:hint="default"/>
          <w:sz w:val="22"/>
          <w:szCs w:val="22"/>
        </w:rPr>
      </w:pPr>
    </w:p>
    <w:p w14:paraId="61971827" w14:textId="77777777" w:rsidR="00B13650" w:rsidRPr="005F1195" w:rsidRDefault="00B13650" w:rsidP="00B13650">
      <w:pPr>
        <w:rPr>
          <w:rFonts w:ascii="ＭＳ ゴシック" w:eastAsia="ＭＳ ゴシック" w:hAnsi="ＭＳ ゴシック" w:hint="default"/>
          <w:sz w:val="22"/>
          <w:szCs w:val="22"/>
        </w:rPr>
      </w:pPr>
      <w:r w:rsidRPr="005F1195">
        <w:rPr>
          <w:rFonts w:ascii="ＭＳ ゴシック" w:eastAsia="ＭＳ ゴシック" w:hAnsi="ＭＳ ゴシック"/>
          <w:sz w:val="22"/>
          <w:szCs w:val="22"/>
        </w:rPr>
        <w:t>（参考）当年産の主食用米の生産状況（主食用米の作付けがある場合に記入）</w:t>
      </w:r>
    </w:p>
    <w:tbl>
      <w:tblPr>
        <w:tblW w:w="0" w:type="auto"/>
        <w:tblInd w:w="409" w:type="dxa"/>
        <w:tblLayout w:type="fixed"/>
        <w:tblCellMar>
          <w:left w:w="0" w:type="dxa"/>
          <w:right w:w="0" w:type="dxa"/>
        </w:tblCellMar>
        <w:tblLook w:val="0000" w:firstRow="0" w:lastRow="0" w:firstColumn="0" w:lastColumn="0" w:noHBand="0" w:noVBand="0"/>
      </w:tblPr>
      <w:tblGrid>
        <w:gridCol w:w="1200"/>
        <w:gridCol w:w="3360"/>
        <w:gridCol w:w="1200"/>
        <w:gridCol w:w="3360"/>
      </w:tblGrid>
      <w:tr w:rsidR="00B13650" w:rsidRPr="00117431" w14:paraId="091E6B44" w14:textId="77777777" w:rsidTr="00DC6985">
        <w:trPr>
          <w:trHeight w:val="541"/>
        </w:trPr>
        <w:tc>
          <w:tcPr>
            <w:tcW w:w="12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C8667C1" w14:textId="77777777" w:rsidR="00B13650" w:rsidRPr="00117431" w:rsidRDefault="00B13650" w:rsidP="00DC6985">
            <w:pPr>
              <w:jc w:val="center"/>
              <w:rPr>
                <w:rFonts w:ascii="ＭＳ ゴシック" w:eastAsia="ＭＳ ゴシック" w:hAnsi="ＭＳ ゴシック" w:hint="default"/>
                <w:sz w:val="22"/>
              </w:rPr>
            </w:pPr>
            <w:r w:rsidRPr="00117431">
              <w:rPr>
                <w:rFonts w:ascii="ＭＳ ゴシック" w:eastAsia="ＭＳ ゴシック" w:hAnsi="ＭＳ ゴシック"/>
                <w:sz w:val="22"/>
              </w:rPr>
              <w:t>収　　量</w:t>
            </w:r>
          </w:p>
        </w:tc>
        <w:tc>
          <w:tcPr>
            <w:tcW w:w="33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476447" w14:textId="77777777" w:rsidR="00B13650" w:rsidRPr="00117431" w:rsidRDefault="00B13650" w:rsidP="00DC6985">
            <w:pPr>
              <w:wordWrap w:val="0"/>
              <w:jc w:val="right"/>
              <w:rPr>
                <w:rFonts w:ascii="ＭＳ ゴシック" w:eastAsia="ＭＳ ゴシック" w:hAnsi="ＭＳ ゴシック" w:hint="default"/>
                <w:sz w:val="22"/>
              </w:rPr>
            </w:pPr>
            <w:r w:rsidRPr="00117431">
              <w:rPr>
                <w:rFonts w:ascii="ＭＳ ゴシック" w:eastAsia="ＭＳ ゴシック" w:hAnsi="ＭＳ ゴシック"/>
                <w:sz w:val="22"/>
              </w:rPr>
              <w:t xml:space="preserve">kg　</w:t>
            </w:r>
          </w:p>
        </w:tc>
        <w:tc>
          <w:tcPr>
            <w:tcW w:w="12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CDED9BA" w14:textId="77777777" w:rsidR="00B13650" w:rsidRPr="00117431" w:rsidRDefault="00B13650" w:rsidP="00DC6985">
            <w:pPr>
              <w:jc w:val="center"/>
              <w:rPr>
                <w:rFonts w:ascii="ＭＳ ゴシック" w:eastAsia="ＭＳ ゴシック" w:hAnsi="ＭＳ ゴシック" w:hint="default"/>
                <w:sz w:val="22"/>
              </w:rPr>
            </w:pPr>
            <w:r w:rsidRPr="00117431">
              <w:rPr>
                <w:rFonts w:ascii="ＭＳ ゴシック" w:eastAsia="ＭＳ ゴシック" w:hAnsi="ＭＳ ゴシック"/>
                <w:sz w:val="22"/>
              </w:rPr>
              <w:t>作付面積</w:t>
            </w:r>
          </w:p>
        </w:tc>
        <w:tc>
          <w:tcPr>
            <w:tcW w:w="33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C53778E" w14:textId="77777777" w:rsidR="00B13650" w:rsidRPr="00117431" w:rsidRDefault="00B13650" w:rsidP="00DC6985">
            <w:pPr>
              <w:wordWrap w:val="0"/>
              <w:jc w:val="right"/>
              <w:rPr>
                <w:rFonts w:ascii="ＭＳ ゴシック" w:eastAsia="ＭＳ ゴシック" w:hAnsi="ＭＳ ゴシック" w:hint="default"/>
                <w:sz w:val="22"/>
              </w:rPr>
            </w:pPr>
            <w:r w:rsidRPr="00117431">
              <w:rPr>
                <w:rFonts w:ascii="ＭＳ ゴシック" w:eastAsia="ＭＳ ゴシック" w:hAnsi="ＭＳ ゴシック"/>
                <w:sz w:val="22"/>
              </w:rPr>
              <w:t xml:space="preserve">㎡　</w:t>
            </w:r>
          </w:p>
        </w:tc>
      </w:tr>
    </w:tbl>
    <w:p w14:paraId="6F05B9A9" w14:textId="77777777" w:rsidR="002C478F" w:rsidRPr="00117431" w:rsidRDefault="002C478F" w:rsidP="00B13650">
      <w:pPr>
        <w:rPr>
          <w:rFonts w:ascii="ＭＳ ゴシック" w:eastAsia="ＭＳ ゴシック" w:hAnsi="ＭＳ ゴシック" w:hint="default"/>
          <w:sz w:val="22"/>
        </w:rPr>
      </w:pPr>
    </w:p>
    <w:p w14:paraId="49B07DCF" w14:textId="77777777" w:rsidR="00A87E22" w:rsidRPr="00117431" w:rsidRDefault="002C478F" w:rsidP="00B13650">
      <w:pPr>
        <w:rPr>
          <w:rFonts w:ascii="ＭＳ ゴシック" w:eastAsia="ＭＳ ゴシック" w:hAnsi="ＭＳ ゴシック" w:hint="default"/>
          <w:sz w:val="22"/>
        </w:rPr>
      </w:pPr>
      <w:r w:rsidRPr="00117431">
        <w:rPr>
          <w:rFonts w:ascii="ＭＳ ゴシック" w:eastAsia="ＭＳ ゴシック" w:hAnsi="ＭＳ ゴシック"/>
          <w:sz w:val="22"/>
        </w:rPr>
        <w:t>（</w:t>
      </w:r>
      <w:r w:rsidRPr="00117431">
        <w:rPr>
          <w:rFonts w:ascii="ＭＳ ゴシック" w:eastAsia="ＭＳ ゴシック" w:hAnsi="ＭＳ ゴシック" w:hint="default"/>
          <w:sz w:val="22"/>
        </w:rPr>
        <w:t>留意事項</w:t>
      </w:r>
      <w:r w:rsidRPr="00117431">
        <w:rPr>
          <w:rFonts w:ascii="ＭＳ ゴシック" w:eastAsia="ＭＳ ゴシック" w:hAnsi="ＭＳ ゴシック"/>
          <w:sz w:val="22"/>
        </w:rPr>
        <w:t>）</w:t>
      </w:r>
    </w:p>
    <w:p w14:paraId="12D739F4" w14:textId="77777777" w:rsidR="00692E43" w:rsidRDefault="00692E43" w:rsidP="00692E43">
      <w:pPr>
        <w:ind w:left="1" w:hanging="1"/>
        <w:rPr>
          <w:rFonts w:ascii="ＭＳ ゴシック" w:eastAsia="ＭＳ ゴシック" w:hAnsi="ＭＳ ゴシック" w:hint="default"/>
          <w:sz w:val="16"/>
        </w:rPr>
      </w:pPr>
      <w:r w:rsidRPr="00117431">
        <w:rPr>
          <w:rFonts w:ascii="ＭＳ ゴシック" w:eastAsia="ＭＳ ゴシック" w:hAnsi="ＭＳ ゴシック"/>
          <w:sz w:val="16"/>
        </w:rPr>
        <w:t>・</w:t>
      </w:r>
      <w:r w:rsidRPr="00117431">
        <w:rPr>
          <w:rFonts w:ascii="ＭＳ ゴシック" w:eastAsia="ＭＳ ゴシック" w:hAnsi="ＭＳ ゴシック" w:hint="default"/>
          <w:sz w:val="16"/>
        </w:rPr>
        <w:t>収量が相当程度低くなった</w:t>
      </w:r>
      <w:r w:rsidRPr="00117431">
        <w:rPr>
          <w:rFonts w:ascii="ＭＳ ゴシック" w:eastAsia="ＭＳ ゴシック" w:hAnsi="ＭＳ ゴシック"/>
          <w:sz w:val="16"/>
        </w:rPr>
        <w:t>対象作物が</w:t>
      </w:r>
      <w:r w:rsidRPr="00117431">
        <w:rPr>
          <w:rFonts w:ascii="ＭＳ ゴシック" w:eastAsia="ＭＳ ゴシック" w:hAnsi="ＭＳ ゴシック" w:hint="default"/>
          <w:sz w:val="16"/>
        </w:rPr>
        <w:t>複数ある場合は、対象</w:t>
      </w:r>
      <w:r w:rsidRPr="00117431">
        <w:rPr>
          <w:rFonts w:ascii="ＭＳ ゴシック" w:eastAsia="ＭＳ ゴシック" w:hAnsi="ＭＳ ゴシック"/>
          <w:sz w:val="16"/>
        </w:rPr>
        <w:t>作物の</w:t>
      </w:r>
      <w:r w:rsidRPr="00117431">
        <w:rPr>
          <w:rFonts w:ascii="ＭＳ ゴシック" w:eastAsia="ＭＳ ゴシック" w:hAnsi="ＭＳ ゴシック" w:hint="default"/>
          <w:sz w:val="16"/>
        </w:rPr>
        <w:t>種類ごとに作成して</w:t>
      </w:r>
      <w:r w:rsidRPr="00117431">
        <w:rPr>
          <w:rFonts w:ascii="ＭＳ ゴシック" w:eastAsia="ＭＳ ゴシック" w:hAnsi="ＭＳ ゴシック"/>
          <w:sz w:val="16"/>
        </w:rPr>
        <w:t>ください。</w:t>
      </w:r>
    </w:p>
    <w:p w14:paraId="65D7119E" w14:textId="77777777" w:rsidR="00E01D5B" w:rsidRPr="00117431" w:rsidRDefault="00692E43" w:rsidP="00692E43">
      <w:pPr>
        <w:ind w:left="1" w:hanging="1"/>
        <w:rPr>
          <w:rFonts w:ascii="ＭＳ ゴシック" w:eastAsia="ＭＳ ゴシック" w:hAnsi="ＭＳ ゴシック" w:hint="default"/>
          <w:sz w:val="16"/>
        </w:rPr>
      </w:pPr>
      <w:r w:rsidRPr="00117431">
        <w:rPr>
          <w:rFonts w:ascii="ＭＳ ゴシック" w:eastAsia="ＭＳ ゴシック" w:hAnsi="ＭＳ ゴシック"/>
          <w:sz w:val="16"/>
        </w:rPr>
        <w:t>・</w:t>
      </w:r>
      <w:r w:rsidR="00E01D5B" w:rsidRPr="00117431">
        <w:rPr>
          <w:rFonts w:ascii="ＭＳ ゴシック" w:eastAsia="ＭＳ ゴシック" w:hAnsi="ＭＳ ゴシック"/>
          <w:sz w:val="16"/>
        </w:rPr>
        <w:t>以下のア～オのいずれかに該当する場合には、合理的な理由があるとは認められません。</w:t>
      </w:r>
    </w:p>
    <w:p w14:paraId="06CBBB49" w14:textId="77777777" w:rsidR="00E01D5B" w:rsidRPr="00117431" w:rsidRDefault="00E01D5B" w:rsidP="00836D5E">
      <w:pPr>
        <w:spacing w:afterLines="20" w:after="66" w:line="260" w:lineRule="exact"/>
        <w:ind w:leftChars="118" w:left="410" w:hangingChars="78" w:hanging="126"/>
        <w:rPr>
          <w:rFonts w:ascii="ＭＳ ゴシック" w:eastAsia="ＭＳ ゴシック" w:hAnsi="ＭＳ ゴシック" w:hint="default"/>
          <w:sz w:val="16"/>
        </w:rPr>
      </w:pPr>
      <w:r w:rsidRPr="00117431">
        <w:rPr>
          <w:rFonts w:ascii="ＭＳ ゴシック" w:eastAsia="ＭＳ ゴシック" w:hAnsi="ＭＳ ゴシック"/>
          <w:sz w:val="16"/>
        </w:rPr>
        <w:t>ア</w:t>
      </w:r>
      <w:r w:rsidRPr="00117431">
        <w:rPr>
          <w:rFonts w:ascii="ＭＳ ゴシック" w:eastAsia="ＭＳ ゴシック" w:hAnsi="ＭＳ ゴシック" w:hint="default"/>
          <w:sz w:val="16"/>
        </w:rPr>
        <w:t xml:space="preserve"> 収量が相当程度低くなった要因が自然災害であるときは、当該ほ場以</w:t>
      </w:r>
      <w:r w:rsidRPr="00117431">
        <w:rPr>
          <w:rFonts w:ascii="ＭＳ ゴシック" w:eastAsia="ＭＳ ゴシック" w:hAnsi="ＭＳ ゴシック"/>
          <w:sz w:val="16"/>
        </w:rPr>
        <w:t>外の近傍のほ場において同じ自然災害による被害がない場合（公的機関や地域農業再生協議会等による被害の証明がある場合を除きます。）</w:t>
      </w:r>
    </w:p>
    <w:p w14:paraId="50DC8DAD" w14:textId="77777777" w:rsidR="00E01D5B" w:rsidRPr="00117431" w:rsidRDefault="00E01D5B" w:rsidP="00836D5E">
      <w:pPr>
        <w:spacing w:afterLines="20" w:after="66" w:line="260" w:lineRule="exact"/>
        <w:ind w:leftChars="118" w:left="410" w:hangingChars="78" w:hanging="126"/>
        <w:rPr>
          <w:rFonts w:ascii="ＭＳ ゴシック" w:eastAsia="ＭＳ ゴシック" w:hAnsi="ＭＳ ゴシック" w:hint="default"/>
          <w:sz w:val="16"/>
        </w:rPr>
      </w:pPr>
      <w:r w:rsidRPr="00117431">
        <w:rPr>
          <w:rFonts w:ascii="ＭＳ ゴシック" w:eastAsia="ＭＳ ゴシック" w:hAnsi="ＭＳ ゴシック"/>
          <w:sz w:val="16"/>
        </w:rPr>
        <w:t>イ</w:t>
      </w:r>
      <w:r w:rsidRPr="00117431">
        <w:rPr>
          <w:rFonts w:ascii="ＭＳ ゴシック" w:eastAsia="ＭＳ ゴシック" w:hAnsi="ＭＳ ゴシック" w:hint="default"/>
          <w:sz w:val="16"/>
        </w:rPr>
        <w:t xml:space="preserve"> 適期の作業がなされていない、必要な防除がなされていない等、収量</w:t>
      </w:r>
      <w:r w:rsidRPr="00117431">
        <w:rPr>
          <w:rFonts w:ascii="ＭＳ ゴシック" w:eastAsia="ＭＳ ゴシック" w:hAnsi="ＭＳ ゴシック"/>
          <w:sz w:val="16"/>
        </w:rPr>
        <w:t>が相当程度低くならないことが明らかに困難な栽培と認められる場合</w:t>
      </w:r>
    </w:p>
    <w:p w14:paraId="3833FB7E" w14:textId="77777777" w:rsidR="00E01D5B" w:rsidRPr="00117431" w:rsidRDefault="00E01D5B" w:rsidP="00836D5E">
      <w:pPr>
        <w:spacing w:afterLines="20" w:after="66" w:line="260" w:lineRule="exact"/>
        <w:ind w:leftChars="118" w:left="410" w:hangingChars="78" w:hanging="126"/>
        <w:rPr>
          <w:rFonts w:ascii="ＭＳ ゴシック" w:eastAsia="ＭＳ ゴシック" w:hAnsi="ＭＳ ゴシック" w:hint="default"/>
          <w:sz w:val="16"/>
        </w:rPr>
      </w:pPr>
      <w:r w:rsidRPr="00117431">
        <w:rPr>
          <w:rFonts w:ascii="ＭＳ ゴシック" w:eastAsia="ＭＳ ゴシック" w:hAnsi="ＭＳ ゴシック"/>
          <w:sz w:val="16"/>
        </w:rPr>
        <w:t>ウ</w:t>
      </w:r>
      <w:r w:rsidRPr="00117431">
        <w:rPr>
          <w:rFonts w:ascii="ＭＳ ゴシック" w:eastAsia="ＭＳ ゴシック" w:hAnsi="ＭＳ ゴシック" w:hint="default"/>
          <w:sz w:val="16"/>
        </w:rPr>
        <w:t xml:space="preserve"> ほ場条件の制約があるときは、これに対応した対策を講じていない場</w:t>
      </w:r>
      <w:r w:rsidRPr="00117431">
        <w:rPr>
          <w:rFonts w:ascii="ＭＳ ゴシック" w:eastAsia="ＭＳ ゴシック" w:hAnsi="ＭＳ ゴシック"/>
          <w:sz w:val="16"/>
        </w:rPr>
        <w:t>合、又はこれに対応した対策を講じても収量が相当程度低くならないことが明らかに困難なほ場での栽培と認められる場合</w:t>
      </w:r>
    </w:p>
    <w:p w14:paraId="3D43DBDA" w14:textId="77777777" w:rsidR="00E01D5B" w:rsidRPr="00117431" w:rsidRDefault="00E01D5B" w:rsidP="00836D5E">
      <w:pPr>
        <w:spacing w:afterLines="20" w:after="66" w:line="260" w:lineRule="exact"/>
        <w:ind w:leftChars="118" w:left="410" w:hangingChars="78" w:hanging="126"/>
        <w:rPr>
          <w:rFonts w:ascii="ＭＳ ゴシック" w:eastAsia="ＭＳ ゴシック" w:hAnsi="ＭＳ ゴシック" w:hint="default"/>
          <w:sz w:val="16"/>
        </w:rPr>
      </w:pPr>
      <w:r w:rsidRPr="00117431">
        <w:rPr>
          <w:rFonts w:ascii="ＭＳ ゴシック" w:eastAsia="ＭＳ ゴシック" w:hAnsi="ＭＳ ゴシック"/>
          <w:sz w:val="16"/>
        </w:rPr>
        <w:t>エ</w:t>
      </w:r>
      <w:r w:rsidRPr="00117431">
        <w:rPr>
          <w:rFonts w:ascii="ＭＳ ゴシック" w:eastAsia="ＭＳ ゴシック" w:hAnsi="ＭＳ ゴシック" w:hint="default"/>
          <w:sz w:val="16"/>
        </w:rPr>
        <w:t xml:space="preserve"> 地方農政局等又は地域農業再生協議会等から栽培管理の見直し等の改</w:t>
      </w:r>
      <w:r w:rsidRPr="00117431">
        <w:rPr>
          <w:rFonts w:ascii="ＭＳ ゴシック" w:eastAsia="ＭＳ ゴシック" w:hAnsi="ＭＳ ゴシック"/>
          <w:sz w:val="16"/>
        </w:rPr>
        <w:t>善指導を受けていたにもかかわらず、改善措置がなされていない場合</w:t>
      </w:r>
    </w:p>
    <w:p w14:paraId="6F56142E" w14:textId="77777777" w:rsidR="00A87E22" w:rsidRPr="00117431" w:rsidRDefault="00E01D5B" w:rsidP="00836D5E">
      <w:pPr>
        <w:spacing w:afterLines="20" w:after="66" w:line="260" w:lineRule="exact"/>
        <w:ind w:leftChars="118" w:left="410" w:hangingChars="78" w:hanging="126"/>
        <w:rPr>
          <w:rFonts w:ascii="ＭＳ ゴシック" w:eastAsia="ＭＳ ゴシック" w:hAnsi="ＭＳ ゴシック" w:hint="default"/>
          <w:sz w:val="16"/>
        </w:rPr>
      </w:pPr>
      <w:r w:rsidRPr="00117431">
        <w:rPr>
          <w:rFonts w:ascii="ＭＳ ゴシック" w:eastAsia="ＭＳ ゴシック" w:hAnsi="ＭＳ ゴシック"/>
          <w:sz w:val="16"/>
        </w:rPr>
        <w:t>オ</w:t>
      </w:r>
      <w:r w:rsidRPr="00117431">
        <w:rPr>
          <w:rFonts w:ascii="ＭＳ ゴシック" w:eastAsia="ＭＳ ゴシック" w:hAnsi="ＭＳ ゴシック" w:hint="default"/>
          <w:sz w:val="16"/>
        </w:rPr>
        <w:t xml:space="preserve"> 管理不十分のために収穫物を毀損させる等農業者が当然に払うべき注</w:t>
      </w:r>
      <w:r w:rsidRPr="00117431">
        <w:rPr>
          <w:rFonts w:ascii="ＭＳ ゴシック" w:eastAsia="ＭＳ ゴシック" w:hAnsi="ＭＳ ゴシック"/>
          <w:sz w:val="16"/>
        </w:rPr>
        <w:t>意を怠っている場合</w:t>
      </w:r>
    </w:p>
    <w:sectPr w:rsidR="00A87E22" w:rsidRPr="00117431">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F2FE" w14:textId="77777777" w:rsidR="00214004" w:rsidRDefault="00214004">
      <w:pPr>
        <w:spacing w:before="327"/>
        <w:rPr>
          <w:rFonts w:hint="default"/>
        </w:rPr>
      </w:pPr>
      <w:r>
        <w:continuationSeparator/>
      </w:r>
    </w:p>
  </w:endnote>
  <w:endnote w:type="continuationSeparator" w:id="0">
    <w:p w14:paraId="52E60E05" w14:textId="77777777" w:rsidR="00214004" w:rsidRDefault="0021400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482F" w14:textId="77777777" w:rsidR="00214004" w:rsidRDefault="00214004">
      <w:pPr>
        <w:spacing w:before="327"/>
        <w:rPr>
          <w:rFonts w:hint="default"/>
        </w:rPr>
      </w:pPr>
      <w:r>
        <w:continuationSeparator/>
      </w:r>
    </w:p>
  </w:footnote>
  <w:footnote w:type="continuationSeparator" w:id="0">
    <w:p w14:paraId="1EADA327" w14:textId="77777777" w:rsidR="00214004" w:rsidRDefault="0021400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0112B"/>
    <w:multiLevelType w:val="hybridMultilevel"/>
    <w:tmpl w:val="A6E4E8AE"/>
    <w:lvl w:ilvl="0" w:tplc="D186A9A4">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drawingGridHorizontalSpacing w:val="425"/>
  <w:drawingGridVerticalSpacing w:val="33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50"/>
    <w:rsid w:val="00005799"/>
    <w:rsid w:val="0003029E"/>
    <w:rsid w:val="00030840"/>
    <w:rsid w:val="00037972"/>
    <w:rsid w:val="000459F3"/>
    <w:rsid w:val="00082156"/>
    <w:rsid w:val="000B3327"/>
    <w:rsid w:val="000B5DAB"/>
    <w:rsid w:val="00117431"/>
    <w:rsid w:val="00182464"/>
    <w:rsid w:val="001A1E64"/>
    <w:rsid w:val="001C78CF"/>
    <w:rsid w:val="001F3837"/>
    <w:rsid w:val="00214004"/>
    <w:rsid w:val="00234CF8"/>
    <w:rsid w:val="002454D8"/>
    <w:rsid w:val="002847FE"/>
    <w:rsid w:val="002969A3"/>
    <w:rsid w:val="002C478F"/>
    <w:rsid w:val="002E3532"/>
    <w:rsid w:val="002F2F4E"/>
    <w:rsid w:val="002F3FAD"/>
    <w:rsid w:val="002F59A9"/>
    <w:rsid w:val="003104FF"/>
    <w:rsid w:val="003307AB"/>
    <w:rsid w:val="00344D80"/>
    <w:rsid w:val="003C410D"/>
    <w:rsid w:val="00420102"/>
    <w:rsid w:val="00543F57"/>
    <w:rsid w:val="005B0261"/>
    <w:rsid w:val="005B68EE"/>
    <w:rsid w:val="005D1962"/>
    <w:rsid w:val="005D52E0"/>
    <w:rsid w:val="005E1B70"/>
    <w:rsid w:val="005F1195"/>
    <w:rsid w:val="00691BEE"/>
    <w:rsid w:val="00692E43"/>
    <w:rsid w:val="006A7350"/>
    <w:rsid w:val="006D2430"/>
    <w:rsid w:val="006E06F6"/>
    <w:rsid w:val="0070375A"/>
    <w:rsid w:val="00715DEE"/>
    <w:rsid w:val="00767C54"/>
    <w:rsid w:val="00771B6D"/>
    <w:rsid w:val="007914F6"/>
    <w:rsid w:val="007972AB"/>
    <w:rsid w:val="007B6D8A"/>
    <w:rsid w:val="007C70F1"/>
    <w:rsid w:val="007E154C"/>
    <w:rsid w:val="00836D5E"/>
    <w:rsid w:val="008A156D"/>
    <w:rsid w:val="00982BF6"/>
    <w:rsid w:val="009875BE"/>
    <w:rsid w:val="0099063A"/>
    <w:rsid w:val="009D32D6"/>
    <w:rsid w:val="00A749C6"/>
    <w:rsid w:val="00A7725C"/>
    <w:rsid w:val="00A7778A"/>
    <w:rsid w:val="00A87E22"/>
    <w:rsid w:val="00AA1BEC"/>
    <w:rsid w:val="00B13650"/>
    <w:rsid w:val="00B3569F"/>
    <w:rsid w:val="00B47366"/>
    <w:rsid w:val="00B752E7"/>
    <w:rsid w:val="00B934DC"/>
    <w:rsid w:val="00BA0E45"/>
    <w:rsid w:val="00C00FE7"/>
    <w:rsid w:val="00C2638F"/>
    <w:rsid w:val="00C441DE"/>
    <w:rsid w:val="00CB17A6"/>
    <w:rsid w:val="00CD0DDA"/>
    <w:rsid w:val="00CF3D3D"/>
    <w:rsid w:val="00D17B8C"/>
    <w:rsid w:val="00D956AD"/>
    <w:rsid w:val="00DC1078"/>
    <w:rsid w:val="00DC6985"/>
    <w:rsid w:val="00DE367B"/>
    <w:rsid w:val="00E01D5B"/>
    <w:rsid w:val="00E17163"/>
    <w:rsid w:val="00E77289"/>
    <w:rsid w:val="00EA2B39"/>
    <w:rsid w:val="00ED5C51"/>
    <w:rsid w:val="00F03686"/>
    <w:rsid w:val="00F2025C"/>
    <w:rsid w:val="00F33349"/>
    <w:rsid w:val="00F96F11"/>
    <w:rsid w:val="00FA3FF2"/>
    <w:rsid w:val="00FC1DE9"/>
    <w:rsid w:val="00FC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B9A54DE"/>
  <w15:docId w15:val="{2038C220-F7D9-41B1-8680-676F0087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9875B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3104FF"/>
    <w:rPr>
      <w:sz w:val="18"/>
      <w:szCs w:val="18"/>
    </w:rPr>
  </w:style>
  <w:style w:type="paragraph" w:styleId="a5">
    <w:name w:val="annotation text"/>
    <w:basedOn w:val="a"/>
    <w:link w:val="a6"/>
    <w:uiPriority w:val="99"/>
    <w:semiHidden/>
    <w:unhideWhenUsed/>
    <w:rsid w:val="003104FF"/>
    <w:pPr>
      <w:jc w:val="left"/>
    </w:pPr>
  </w:style>
  <w:style w:type="character" w:customStyle="1" w:styleId="a6">
    <w:name w:val="コメント文字列 (文字)"/>
    <w:link w:val="a5"/>
    <w:uiPriority w:val="99"/>
    <w:semiHidden/>
    <w:rsid w:val="003104FF"/>
    <w:rPr>
      <w:color w:val="000000"/>
      <w:sz w:val="24"/>
    </w:rPr>
  </w:style>
  <w:style w:type="paragraph" w:styleId="a7">
    <w:name w:val="annotation subject"/>
    <w:basedOn w:val="a5"/>
    <w:next w:val="a5"/>
    <w:link w:val="a8"/>
    <w:uiPriority w:val="99"/>
    <w:semiHidden/>
    <w:unhideWhenUsed/>
    <w:rsid w:val="003104FF"/>
    <w:rPr>
      <w:b/>
      <w:bCs/>
    </w:rPr>
  </w:style>
  <w:style w:type="character" w:customStyle="1" w:styleId="a8">
    <w:name w:val="コメント内容 (文字)"/>
    <w:link w:val="a7"/>
    <w:uiPriority w:val="99"/>
    <w:semiHidden/>
    <w:rsid w:val="003104FF"/>
    <w:rPr>
      <w:b/>
      <w:bCs/>
      <w:color w:val="000000"/>
      <w:sz w:val="24"/>
    </w:rPr>
  </w:style>
  <w:style w:type="paragraph" w:styleId="a9">
    <w:name w:val="Balloon Text"/>
    <w:basedOn w:val="a"/>
    <w:link w:val="aa"/>
    <w:uiPriority w:val="99"/>
    <w:semiHidden/>
    <w:unhideWhenUsed/>
    <w:rsid w:val="003104FF"/>
    <w:rPr>
      <w:rFonts w:ascii="Arial" w:eastAsia="ＭＳ ゴシック" w:hAnsi="Arial" w:cs="Times New Roman"/>
      <w:sz w:val="18"/>
      <w:szCs w:val="18"/>
    </w:rPr>
  </w:style>
  <w:style w:type="character" w:customStyle="1" w:styleId="aa">
    <w:name w:val="吹き出し (文字)"/>
    <w:link w:val="a9"/>
    <w:uiPriority w:val="99"/>
    <w:semiHidden/>
    <w:rsid w:val="003104FF"/>
    <w:rPr>
      <w:rFonts w:ascii="Arial" w:eastAsia="ＭＳ ゴシック" w:hAnsi="Arial" w:cs="Times New Roman"/>
      <w:color w:val="000000"/>
      <w:sz w:val="18"/>
      <w:szCs w:val="18"/>
    </w:rPr>
  </w:style>
  <w:style w:type="paragraph" w:styleId="ab">
    <w:name w:val="header"/>
    <w:basedOn w:val="a"/>
    <w:link w:val="ac"/>
    <w:uiPriority w:val="99"/>
    <w:unhideWhenUsed/>
    <w:rsid w:val="00E77289"/>
    <w:pPr>
      <w:tabs>
        <w:tab w:val="center" w:pos="4252"/>
        <w:tab w:val="right" w:pos="8504"/>
      </w:tabs>
      <w:snapToGrid w:val="0"/>
    </w:pPr>
  </w:style>
  <w:style w:type="character" w:customStyle="1" w:styleId="ac">
    <w:name w:val="ヘッダー (文字)"/>
    <w:basedOn w:val="a0"/>
    <w:link w:val="ab"/>
    <w:uiPriority w:val="99"/>
    <w:rsid w:val="00E77289"/>
    <w:rPr>
      <w:color w:val="000000"/>
      <w:sz w:val="24"/>
    </w:rPr>
  </w:style>
  <w:style w:type="paragraph" w:styleId="ad">
    <w:name w:val="footer"/>
    <w:basedOn w:val="a"/>
    <w:link w:val="ae"/>
    <w:uiPriority w:val="99"/>
    <w:unhideWhenUsed/>
    <w:rsid w:val="00E77289"/>
    <w:pPr>
      <w:tabs>
        <w:tab w:val="center" w:pos="4252"/>
        <w:tab w:val="right" w:pos="8504"/>
      </w:tabs>
      <w:snapToGrid w:val="0"/>
    </w:pPr>
  </w:style>
  <w:style w:type="character" w:customStyle="1" w:styleId="ae">
    <w:name w:val="フッター (文字)"/>
    <w:basedOn w:val="a0"/>
    <w:link w:val="ad"/>
    <w:uiPriority w:val="99"/>
    <w:rsid w:val="00E77289"/>
    <w:rPr>
      <w:color w:val="000000"/>
      <w:sz w:val="24"/>
    </w:rPr>
  </w:style>
  <w:style w:type="character" w:customStyle="1" w:styleId="10">
    <w:name w:val="見出し 1 (文字)"/>
    <w:basedOn w:val="a0"/>
    <w:link w:val="1"/>
    <w:uiPriority w:val="9"/>
    <w:rsid w:val="009875BE"/>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BCAD449F5DD848BF4614268CB636F8" ma:contentTypeVersion="2" ma:contentTypeDescription="新しいドキュメントを作成します。" ma:contentTypeScope="" ma:versionID="ebcbc3eecaaa72cba635a4500730c4d7">
  <xsd:schema xmlns:xsd="http://www.w3.org/2001/XMLSchema" xmlns:xs="http://www.w3.org/2001/XMLSchema" xmlns:p="http://schemas.microsoft.com/office/2006/metadata/properties" xmlns:ns2="6aa102ab-b56b-4b7d-9c2e-c0092be2cf72" targetNamespace="http://schemas.microsoft.com/office/2006/metadata/properties" ma:root="true" ma:fieldsID="72d582677d2a0fb7c9ac650b42676ced" ns2:_="">
    <xsd:import namespace="6aa102ab-b56b-4b7d-9c2e-c0092be2cf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02ab-b56b-4b7d-9c2e-c0092be2cf7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D179-7020-4EFD-9EA3-1C2F2A5BCB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BD3E1-C471-4F45-BD01-DB6CE2DCF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102ab-b56b-4b7d-9c2e-c0092be2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31D50-129C-46B4-9BEB-1687152EC45B}">
  <ds:schemaRefs>
    <ds:schemaRef ds:uri="http://schemas.microsoft.com/sharepoint/v3/contenttype/forms"/>
  </ds:schemaRefs>
</ds:datastoreItem>
</file>

<file path=customXml/itemProps4.xml><?xml version="1.0" encoding="utf-8"?>
<ds:datastoreItem xmlns:ds="http://schemas.openxmlformats.org/officeDocument/2006/customXml" ds:itemID="{3883D59A-D6AB-4F6C-B00D-44DD03E3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2590</Words>
  <Characters>271</Characters>
  <Application>Microsoft Office Word</Application>
  <DocSecurity>0</DocSecurity>
  <Lines>2</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となみ野地域 水田農業推進協議会</cp:lastModifiedBy>
  <cp:revision>2</cp:revision>
  <dcterms:created xsi:type="dcterms:W3CDTF">2022-01-14T05:04:00Z</dcterms:created>
  <dcterms:modified xsi:type="dcterms:W3CDTF">2022-01-14T05:04:00Z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0x01010090BCAD449F5DD848BF4614268CB636F8</vt:lpwstr>
  </property>
</Properties>
</file>